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65" w:rsidRDefault="00FA79DA" w:rsidP="006C25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222222"/>
          <w:szCs w:val="21"/>
        </w:rPr>
      </w:pPr>
      <w:r w:rsidRPr="00B86824">
        <w:rPr>
          <w:rFonts w:ascii="Bookman Old Style" w:hAnsi="Bookman Old Style" w:cs="Arial"/>
          <w:color w:val="222222"/>
          <w:szCs w:val="21"/>
        </w:rPr>
        <w:t>OGŁOSZENIE</w:t>
      </w:r>
      <w:r w:rsidRPr="00B86824">
        <w:rPr>
          <w:rFonts w:ascii="Bookman Old Style" w:hAnsi="Bookman Old Style" w:cs="Arial"/>
          <w:color w:val="222222"/>
          <w:szCs w:val="21"/>
        </w:rPr>
        <w:br/>
        <w:t xml:space="preserve">Poradnia Psychologiczno-Pedagogiczna </w:t>
      </w:r>
    </w:p>
    <w:p w:rsidR="006C2513" w:rsidRDefault="00FA79DA" w:rsidP="006C251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222222"/>
          <w:szCs w:val="21"/>
        </w:rPr>
      </w:pPr>
      <w:r w:rsidRPr="00B86824">
        <w:rPr>
          <w:rFonts w:ascii="Bookman Old Style" w:hAnsi="Bookman Old Style" w:cs="Arial"/>
          <w:color w:val="222222"/>
          <w:szCs w:val="21"/>
        </w:rPr>
        <w:t>w Połczynie-Zdroju</w:t>
      </w:r>
      <w:r w:rsidRPr="00B86824">
        <w:rPr>
          <w:rFonts w:ascii="Bookman Old Style" w:hAnsi="Bookman Old Style" w:cs="Arial"/>
          <w:color w:val="222222"/>
          <w:szCs w:val="21"/>
        </w:rPr>
        <w:br/>
        <w:t xml:space="preserve">ul. Jana Pawła II 4, </w:t>
      </w:r>
    </w:p>
    <w:p w:rsidR="00FA79DA" w:rsidRDefault="00FA79DA" w:rsidP="006C251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Bookman Old Style" w:hAnsi="Bookman Old Style" w:cs="Arial"/>
          <w:b/>
          <w:color w:val="222222"/>
          <w:szCs w:val="21"/>
        </w:rPr>
      </w:pPr>
      <w:r w:rsidRPr="00B86824">
        <w:rPr>
          <w:rFonts w:ascii="Bookman Old Style" w:hAnsi="Bookman Old Style" w:cs="Arial"/>
          <w:color w:val="222222"/>
          <w:szCs w:val="21"/>
        </w:rPr>
        <w:t>78-320 Połczyn-Zdrój</w:t>
      </w:r>
      <w:r w:rsidRPr="00B86824">
        <w:rPr>
          <w:rFonts w:ascii="Bookman Old Style" w:hAnsi="Bookman Old Style" w:cs="Arial"/>
          <w:color w:val="222222"/>
          <w:szCs w:val="21"/>
        </w:rPr>
        <w:br/>
        <w:t>zatrudni</w:t>
      </w:r>
      <w:r w:rsidRPr="00B86824">
        <w:rPr>
          <w:rFonts w:ascii="Bookman Old Style" w:hAnsi="Bookman Old Style" w:cs="Arial"/>
          <w:b/>
          <w:color w:val="222222"/>
          <w:szCs w:val="21"/>
        </w:rPr>
        <w:t xml:space="preserve"> </w:t>
      </w:r>
      <w:r w:rsidR="006C2513">
        <w:rPr>
          <w:rFonts w:ascii="Bookman Old Style" w:hAnsi="Bookman Old Style" w:cs="Arial"/>
          <w:b/>
          <w:color w:val="222222"/>
          <w:szCs w:val="21"/>
        </w:rPr>
        <w:t>REFERENTA</w:t>
      </w:r>
      <w:r w:rsidRPr="00B86824">
        <w:rPr>
          <w:rFonts w:ascii="Bookman Old Style" w:hAnsi="Bookman Old Style" w:cs="Arial"/>
          <w:b/>
          <w:color w:val="222222"/>
          <w:szCs w:val="21"/>
        </w:rPr>
        <w:t xml:space="preserve"> </w:t>
      </w:r>
    </w:p>
    <w:p w:rsidR="006C2513" w:rsidRDefault="006C2513" w:rsidP="006C2513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Bookman Old Style" w:hAnsi="Bookman Old Style" w:cs="Arial"/>
          <w:color w:val="222222"/>
          <w:szCs w:val="21"/>
        </w:rPr>
      </w:pPr>
      <w:r>
        <w:rPr>
          <w:rFonts w:ascii="Bookman Old Style" w:hAnsi="Bookman Old Style" w:cs="Arial"/>
          <w:color w:val="222222"/>
          <w:szCs w:val="21"/>
        </w:rPr>
        <w:t>Umowa o pracę na czas określony</w:t>
      </w: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br/>
      </w: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ZAKRES ZADAŃ:</w:t>
      </w:r>
    </w:p>
    <w:p w:rsidR="006C2513" w:rsidRDefault="00FA79DA" w:rsidP="006C251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 xml:space="preserve">zadania </w:t>
      </w:r>
      <w:r w:rsidR="006C2513">
        <w:rPr>
          <w:rFonts w:ascii="Bookman Old Style" w:hAnsi="Bookman Old Style" w:cs="Arial"/>
          <w:color w:val="222222"/>
          <w:sz w:val="20"/>
          <w:szCs w:val="20"/>
        </w:rPr>
        <w:t xml:space="preserve">referenta 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t>wynikające z realizacji działań pub</w:t>
      </w:r>
      <w:r w:rsidR="006C2513">
        <w:rPr>
          <w:rFonts w:ascii="Bookman Old Style" w:hAnsi="Bookman Old Style" w:cs="Arial"/>
          <w:color w:val="222222"/>
          <w:sz w:val="20"/>
          <w:szCs w:val="20"/>
        </w:rPr>
        <w:t xml:space="preserve">licznych poradni psychologiczno 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t>pedagogicznych;</w:t>
      </w:r>
    </w:p>
    <w:p w:rsidR="00FA79DA" w:rsidRPr="00B86824" w:rsidRDefault="00FA79DA" w:rsidP="006C2513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 xml:space="preserve">wymiar zatrudnienia: </w:t>
      </w:r>
      <w:r w:rsidR="006C2513">
        <w:rPr>
          <w:rFonts w:ascii="Bookman Old Style" w:hAnsi="Bookman Old Style" w:cs="Arial"/>
          <w:color w:val="222222"/>
          <w:sz w:val="20"/>
          <w:szCs w:val="20"/>
        </w:rPr>
        <w:t>pełny etat</w:t>
      </w: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WYMAGANIA NIEZBĘDNE:</w:t>
      </w:r>
    </w:p>
    <w:p w:rsidR="00FA79DA" w:rsidRDefault="006C2513" w:rsidP="006C251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umiejętność współpracy,</w:t>
      </w:r>
    </w:p>
    <w:p w:rsidR="006C2513" w:rsidRDefault="006C2513" w:rsidP="006C251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dyspozycyjność,</w:t>
      </w:r>
    </w:p>
    <w:p w:rsidR="006C2513" w:rsidRDefault="006C2513" w:rsidP="006C251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kreatywność,</w:t>
      </w:r>
    </w:p>
    <w:p w:rsidR="006C2513" w:rsidRDefault="006C2513" w:rsidP="006C251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posiadanie obywatelstwa polskiego,</w:t>
      </w:r>
    </w:p>
    <w:p w:rsidR="006C2513" w:rsidRDefault="006C2513" w:rsidP="006C251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korzystanie z pełni praw publicznych,</w:t>
      </w:r>
    </w:p>
    <w:p w:rsidR="006C2513" w:rsidRDefault="006C2513" w:rsidP="006C251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nieskazanie prawomocnym wyrokiem za umyślne przestępstwo lub umyślne przestępstwo skarbowe.</w:t>
      </w:r>
    </w:p>
    <w:p w:rsidR="006C2513" w:rsidRPr="00B86824" w:rsidRDefault="006C2513" w:rsidP="006C2513">
      <w:pPr>
        <w:pStyle w:val="NormalnyWeb"/>
        <w:shd w:val="clear" w:color="auto" w:fill="FFFFFF"/>
        <w:spacing w:before="0" w:beforeAutospacing="0" w:after="0" w:afterAutospacing="0"/>
        <w:ind w:left="360"/>
        <w:rPr>
          <w:rFonts w:ascii="Bookman Old Style" w:hAnsi="Bookman Old Style" w:cs="Arial"/>
          <w:color w:val="222222"/>
          <w:sz w:val="20"/>
          <w:szCs w:val="20"/>
        </w:rPr>
      </w:pP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WYMAGANIA DODATKOWE:</w:t>
      </w:r>
    </w:p>
    <w:p w:rsidR="00B86824" w:rsidRPr="00D97609" w:rsidRDefault="006C2513" w:rsidP="00B86824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>
        <w:rPr>
          <w:rFonts w:ascii="Bookman Old Style" w:hAnsi="Bookman Old Style" w:cs="Arial"/>
          <w:color w:val="444444"/>
          <w:sz w:val="18"/>
          <w:szCs w:val="18"/>
        </w:rPr>
        <w:t>wykształcenie: minimum średnie</w:t>
      </w:r>
    </w:p>
    <w:p w:rsidR="0041009C" w:rsidRPr="0041009C" w:rsidRDefault="0041009C" w:rsidP="0041009C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color w:val="222222"/>
          <w:sz w:val="22"/>
          <w:szCs w:val="20"/>
        </w:rPr>
      </w:pP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DOKUMENTY I OŚWIADCZENIA NIEZBĘDNE:</w:t>
      </w:r>
    </w:p>
    <w:p w:rsidR="0041009C" w:rsidRDefault="00FA79DA" w:rsidP="0041009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ży</w:t>
      </w:r>
      <w:r w:rsidR="0041009C">
        <w:rPr>
          <w:rFonts w:ascii="Bookman Old Style" w:hAnsi="Bookman Old Style" w:cs="Arial"/>
          <w:color w:val="222222"/>
          <w:sz w:val="20"/>
          <w:szCs w:val="20"/>
        </w:rPr>
        <w:t>ciorys/CV i list motywacyjny;</w:t>
      </w:r>
    </w:p>
    <w:p w:rsidR="0041009C" w:rsidRDefault="00FA79DA" w:rsidP="00D9760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kopie dokumentów potwierdzających spełnienie wymagania niezbęd</w:t>
      </w:r>
      <w:r w:rsidR="0041009C">
        <w:rPr>
          <w:rFonts w:ascii="Bookman Old Style" w:hAnsi="Bookman Old Style" w:cs="Arial"/>
          <w:color w:val="222222"/>
          <w:sz w:val="20"/>
          <w:szCs w:val="20"/>
        </w:rPr>
        <w:t>nego w zakresie wykształcenia;</w:t>
      </w:r>
    </w:p>
    <w:p w:rsidR="0041009C" w:rsidRDefault="00FA79DA" w:rsidP="00D9760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oświadczenie o wyrażeniu zgody na przetwarzanie danych o</w:t>
      </w:r>
      <w:r w:rsidR="0041009C">
        <w:rPr>
          <w:rFonts w:ascii="Bookman Old Style" w:hAnsi="Bookman Old Style" w:cs="Arial"/>
          <w:color w:val="222222"/>
          <w:sz w:val="20"/>
          <w:szCs w:val="20"/>
        </w:rPr>
        <w:t>sobowych do celów rekrutacji;</w:t>
      </w:r>
    </w:p>
    <w:p w:rsidR="0041009C" w:rsidRDefault="00FA79DA" w:rsidP="0041009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oświadczenie o korzysta</w:t>
      </w:r>
      <w:r w:rsidR="0041009C">
        <w:rPr>
          <w:rFonts w:ascii="Bookman Old Style" w:hAnsi="Bookman Old Style" w:cs="Arial"/>
          <w:color w:val="222222"/>
          <w:sz w:val="20"/>
          <w:szCs w:val="20"/>
        </w:rPr>
        <w:t>niu z pełni praw publicznych;</w:t>
      </w:r>
    </w:p>
    <w:p w:rsidR="00FA79DA" w:rsidRPr="00B86824" w:rsidRDefault="00FA79DA" w:rsidP="00D97609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oświadczenie o nieskazaniu prawomocnym wyrokiem za umyślne; przestępstwo lub umyślne przestępstwo skarbowe.</w:t>
      </w: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222222"/>
          <w:sz w:val="20"/>
          <w:szCs w:val="20"/>
        </w:rPr>
      </w:pP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DOKUMENTY I OŚWIADCZENIA DODATKOWE:</w:t>
      </w:r>
    </w:p>
    <w:p w:rsidR="00FA79DA" w:rsidRPr="00B86824" w:rsidRDefault="00FA79DA" w:rsidP="00D9760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kopie dokumentów potwierdzających spełnienie wymagań dodatkowych,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br/>
        <w:t>w przypadku deklaracji ich spełnienia tj. staż pracy, przeszkolenie, kwalifikacje, np. kopie świadectw pracy, referencji, zakresów czynności, opisów stanowisk i innych zaświadczeń.</w:t>
      </w: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</w:p>
    <w:p w:rsidR="0041009C" w:rsidRDefault="00FA79DA" w:rsidP="00FA79DA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TERMINY I MIEJSCE SKŁADANIA DOKUMENTÓW:</w:t>
      </w:r>
    </w:p>
    <w:p w:rsidR="00FA79DA" w:rsidRPr="00D97609" w:rsidRDefault="00D97609" w:rsidP="00D9760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222222"/>
          <w:sz w:val="20"/>
          <w:szCs w:val="20"/>
        </w:rPr>
      </w:pPr>
      <w:r>
        <w:rPr>
          <w:rFonts w:ascii="Bookman Old Style" w:hAnsi="Bookman Old Style" w:cs="Arial"/>
          <w:color w:val="222222"/>
          <w:sz w:val="20"/>
          <w:szCs w:val="20"/>
        </w:rPr>
        <w:t>dokumenty należy składać do: 20.12</w:t>
      </w:r>
      <w:r w:rsidR="00FA79DA" w:rsidRPr="00B86824">
        <w:rPr>
          <w:rFonts w:ascii="Bookman Old Style" w:hAnsi="Bookman Old Style" w:cs="Arial"/>
          <w:color w:val="222222"/>
          <w:sz w:val="20"/>
          <w:szCs w:val="20"/>
        </w:rPr>
        <w:t>.2019</w:t>
      </w:r>
      <w:r w:rsidR="0041009C">
        <w:rPr>
          <w:rFonts w:ascii="Bookman Old Style" w:hAnsi="Bookman Old Style" w:cs="Arial"/>
          <w:color w:val="222222"/>
          <w:sz w:val="20"/>
          <w:szCs w:val="20"/>
        </w:rPr>
        <w:t xml:space="preserve"> r.</w:t>
      </w:r>
      <w:r>
        <w:rPr>
          <w:rFonts w:ascii="Bookman Old Style" w:hAnsi="Bookman Old Style" w:cs="Arial"/>
          <w:b/>
          <w:color w:val="222222"/>
          <w:sz w:val="20"/>
          <w:szCs w:val="20"/>
        </w:rPr>
        <w:t xml:space="preserve"> </w:t>
      </w:r>
      <w:r w:rsidR="00FA79DA" w:rsidRPr="00D97609">
        <w:rPr>
          <w:rFonts w:ascii="Bookman Old Style" w:hAnsi="Bookman Old Style" w:cs="Arial"/>
          <w:color w:val="222222"/>
          <w:sz w:val="20"/>
          <w:szCs w:val="20"/>
        </w:rPr>
        <w:t>os</w:t>
      </w:r>
      <w:r>
        <w:rPr>
          <w:rFonts w:ascii="Bookman Old Style" w:hAnsi="Bookman Old Style" w:cs="Arial"/>
          <w:color w:val="222222"/>
          <w:sz w:val="20"/>
          <w:szCs w:val="20"/>
        </w:rPr>
        <w:t xml:space="preserve">obistego dostarczenia oferty do </w:t>
      </w:r>
      <w:r w:rsidR="00FA79DA" w:rsidRPr="00D97609">
        <w:rPr>
          <w:rFonts w:ascii="Bookman Old Style" w:hAnsi="Bookman Old Style" w:cs="Arial"/>
          <w:color w:val="222222"/>
          <w:sz w:val="20"/>
          <w:szCs w:val="20"/>
        </w:rPr>
        <w:t>sekretariatu poradni na adres:</w:t>
      </w:r>
      <w:r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:rsidR="00FA79DA" w:rsidRPr="00B86824" w:rsidRDefault="00FA79DA" w:rsidP="00D976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 xml:space="preserve">Poradnia Psychologiczno-Pedagogiczna 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br/>
        <w:t>ul. Jana Pawła II 4,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br/>
        <w:t>78-320 Połczyn-Zdrój</w:t>
      </w:r>
    </w:p>
    <w:p w:rsidR="00FA79DA" w:rsidRPr="00B86824" w:rsidRDefault="00FA79DA" w:rsidP="00D9760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I piętro, pokój 7</w:t>
      </w: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b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b/>
          <w:color w:val="222222"/>
          <w:sz w:val="20"/>
          <w:szCs w:val="20"/>
        </w:rPr>
        <w:t>INNE INFORMACJE:</w:t>
      </w:r>
    </w:p>
    <w:p w:rsidR="00FA79DA" w:rsidRPr="00B86824" w:rsidRDefault="00FA79DA" w:rsidP="00FA79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Bookman Old Style" w:hAnsi="Bookman Old Style" w:cs="Arial"/>
          <w:color w:val="222222"/>
          <w:sz w:val="20"/>
          <w:szCs w:val="20"/>
        </w:rPr>
      </w:pPr>
      <w:r w:rsidRPr="00B86824">
        <w:rPr>
          <w:rFonts w:ascii="Bookman Old Style" w:hAnsi="Bookman Old Style" w:cs="Arial"/>
          <w:color w:val="222222"/>
          <w:sz w:val="20"/>
          <w:szCs w:val="20"/>
        </w:rPr>
        <w:t>Oferty złożone po terminie (decyduje data stempla pocztowego) lub oferty niekompletne (tj. niezawierające prawidłowych i podpisanych oświadczeń oraz wszystkich wymaganych dokumentów wymienionych w części „dokumenty i oświadczenia niezbędne”), zostaną odrzucone.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br/>
        <w:t>Kandydaci zakwalifikowani do dalszych etapów naboru zostaną powiadomieni telefonicznie lub e-mailem o ich terminie. Nadesłane oferty, z wyjątkiem oferty wybranego kandydata, zostaną komisyjnie zniszczone. Informacja o wynikach naboru zostanie podana w Biuletynie Informacji Publicznej na stronie internetowej Poradni Psychologiczno-Pedagogicznej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br/>
      </w:r>
      <w:r w:rsidRPr="00B86824">
        <w:rPr>
          <w:rFonts w:ascii="Bookman Old Style" w:hAnsi="Bookman Old Style" w:cs="Arial"/>
          <w:color w:val="222222"/>
          <w:sz w:val="20"/>
          <w:szCs w:val="20"/>
        </w:rPr>
        <w:lastRenderedPageBreak/>
        <w:t xml:space="preserve">w Połczynie-Zdroju - </w:t>
      </w:r>
      <w:r w:rsidRPr="00B86824">
        <w:rPr>
          <w:rFonts w:ascii="Bookman Old Style" w:hAnsi="Bookman Old Style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Pr="00B86824">
          <w:rPr>
            <w:rStyle w:val="Hipercze"/>
            <w:rFonts w:ascii="Bookman Old Style" w:hAnsi="Bookman Old Style"/>
            <w:color w:val="0076FF"/>
            <w:sz w:val="20"/>
            <w:szCs w:val="20"/>
            <w:shd w:val="clear" w:color="auto" w:fill="FFFFFF"/>
          </w:rPr>
          <w:t>www.polc</w:t>
        </w:r>
        <w:bookmarkStart w:id="0" w:name="_GoBack"/>
        <w:bookmarkEnd w:id="0"/>
        <w:r w:rsidRPr="00B86824">
          <w:rPr>
            <w:rStyle w:val="Hipercze"/>
            <w:rFonts w:ascii="Bookman Old Style" w:hAnsi="Bookman Old Style"/>
            <w:color w:val="0076FF"/>
            <w:sz w:val="20"/>
            <w:szCs w:val="20"/>
            <w:shd w:val="clear" w:color="auto" w:fill="FFFFFF"/>
          </w:rPr>
          <w:t>zynzdroj.naszaporadnia.com/bip</w:t>
        </w:r>
      </w:hyperlink>
      <w:r w:rsidRPr="00B86824">
        <w:rPr>
          <w:rFonts w:ascii="Bookman Old Style" w:hAnsi="Bookman Old Style"/>
          <w:sz w:val="20"/>
          <w:szCs w:val="20"/>
        </w:rPr>
        <w:t xml:space="preserve"> </w:t>
      </w:r>
      <w:r w:rsidRPr="00B86824">
        <w:rPr>
          <w:rFonts w:ascii="Bookman Old Style" w:hAnsi="Bookman Old Style" w:cs="Arial"/>
          <w:color w:val="222222"/>
          <w:sz w:val="20"/>
          <w:szCs w:val="20"/>
        </w:rPr>
        <w:t>oraz na tablicy ogłoszeń w Poradni Psychologiczno-Pedagogicznej w Połczynie-Zdroju.</w:t>
      </w:r>
    </w:p>
    <w:p w:rsidR="00FA79DA" w:rsidRPr="00B86824" w:rsidRDefault="00FA79DA" w:rsidP="00FA79DA">
      <w:pPr>
        <w:rPr>
          <w:rFonts w:ascii="Bookman Old Style" w:hAnsi="Bookman Old Style"/>
          <w:sz w:val="20"/>
          <w:szCs w:val="20"/>
        </w:rPr>
      </w:pPr>
    </w:p>
    <w:p w:rsidR="00FA79DA" w:rsidRPr="00B86824" w:rsidRDefault="00FA79DA" w:rsidP="00FA79DA">
      <w:pPr>
        <w:rPr>
          <w:rFonts w:ascii="Bookman Old Style" w:hAnsi="Bookman Old Style"/>
          <w:sz w:val="20"/>
          <w:szCs w:val="20"/>
        </w:rPr>
      </w:pPr>
    </w:p>
    <w:p w:rsidR="00D90482" w:rsidRPr="00B86824" w:rsidRDefault="00D90482">
      <w:pPr>
        <w:rPr>
          <w:rFonts w:ascii="Bookman Old Style" w:hAnsi="Bookman Old Style"/>
        </w:rPr>
      </w:pPr>
    </w:p>
    <w:sectPr w:rsidR="00D90482" w:rsidRPr="00B86824" w:rsidSect="000D66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A6D85"/>
    <w:multiLevelType w:val="hybridMultilevel"/>
    <w:tmpl w:val="9EEAD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82C16"/>
    <w:multiLevelType w:val="hybridMultilevel"/>
    <w:tmpl w:val="FEC20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479EC"/>
    <w:multiLevelType w:val="hybridMultilevel"/>
    <w:tmpl w:val="A566C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B356E7"/>
    <w:multiLevelType w:val="hybridMultilevel"/>
    <w:tmpl w:val="41DE33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E65DB"/>
    <w:multiLevelType w:val="hybridMultilevel"/>
    <w:tmpl w:val="82080E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C1725"/>
    <w:multiLevelType w:val="hybridMultilevel"/>
    <w:tmpl w:val="393AB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0542D"/>
    <w:multiLevelType w:val="hybridMultilevel"/>
    <w:tmpl w:val="1FFE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A5DFA"/>
    <w:multiLevelType w:val="hybridMultilevel"/>
    <w:tmpl w:val="0E02C5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C2189"/>
    <w:multiLevelType w:val="hybridMultilevel"/>
    <w:tmpl w:val="60D40A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362EBA"/>
    <w:multiLevelType w:val="hybridMultilevel"/>
    <w:tmpl w:val="123013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DA"/>
    <w:rsid w:val="000D664F"/>
    <w:rsid w:val="0041009C"/>
    <w:rsid w:val="006C2513"/>
    <w:rsid w:val="006C4865"/>
    <w:rsid w:val="00A767E7"/>
    <w:rsid w:val="00B86824"/>
    <w:rsid w:val="00D90482"/>
    <w:rsid w:val="00D97609"/>
    <w:rsid w:val="00F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3D5C3-27F4-4E07-A05B-9DCD1D5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A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7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czynzdroj.naszaporadnia.com/b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Poradnia2016</dc:creator>
  <cp:keywords/>
  <dc:description/>
  <cp:lastModifiedBy>Poradnia2016</cp:lastModifiedBy>
  <cp:revision>3</cp:revision>
  <dcterms:created xsi:type="dcterms:W3CDTF">2019-12-06T12:15:00Z</dcterms:created>
  <dcterms:modified xsi:type="dcterms:W3CDTF">2019-12-06T12:36:00Z</dcterms:modified>
</cp:coreProperties>
</file>