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E17" w:rsidRPr="00BB2E17" w:rsidRDefault="00BB2E17" w:rsidP="00BB2E17">
      <w:pPr>
        <w:jc w:val="center"/>
        <w:rPr>
          <w:rFonts w:ascii="Bookman Old Style" w:hAnsi="Bookman Old Style"/>
          <w:b/>
          <w:i/>
          <w:color w:val="7030A0"/>
        </w:rPr>
      </w:pPr>
      <w:bookmarkStart w:id="0" w:name="_GoBack"/>
      <w:bookmarkEnd w:id="0"/>
      <w:r w:rsidRPr="00BB2E17">
        <w:rPr>
          <w:rFonts w:ascii="Bookman Old Style" w:hAnsi="Bookman Old Style"/>
          <w:b/>
          <w:color w:val="7030A0"/>
          <w:sz w:val="24"/>
          <w:szCs w:val="24"/>
        </w:rPr>
        <w:t>JAK SPĘDZAĆ WSPÓLNY CZAS Z DZIEĆMI !</w:t>
      </w:r>
    </w:p>
    <w:p w:rsidR="00BB2E17" w:rsidRDefault="00BB2E17" w:rsidP="00BB2E17">
      <w:pPr>
        <w:jc w:val="center"/>
        <w:rPr>
          <w:rFonts w:ascii="Bookman Old Style" w:hAnsi="Bookman Old Style"/>
          <w:b/>
          <w:sz w:val="24"/>
          <w:szCs w:val="24"/>
        </w:rPr>
      </w:pPr>
    </w:p>
    <w:p w:rsidR="00BB2E17" w:rsidRDefault="00BB2E17" w:rsidP="00BB2E17">
      <w:pPr>
        <w:jc w:val="center"/>
        <w:rPr>
          <w:rFonts w:ascii="Bookman Old Style" w:hAnsi="Bookman Old Style"/>
          <w:b/>
          <w:sz w:val="24"/>
          <w:szCs w:val="24"/>
        </w:rPr>
      </w:pPr>
    </w:p>
    <w:p w:rsidR="00BB2E17" w:rsidRDefault="00BB2E17" w:rsidP="00BB2E17">
      <w:pPr>
        <w:jc w:val="center"/>
        <w:rPr>
          <w:rFonts w:ascii="Bookman Old Style" w:hAnsi="Bookman Old Style"/>
          <w:b/>
          <w:sz w:val="24"/>
          <w:szCs w:val="24"/>
        </w:rPr>
      </w:pPr>
      <w:r>
        <w:rPr>
          <w:rFonts w:ascii="Bookman Old Style" w:hAnsi="Bookman Old Style"/>
          <w:b/>
          <w:noProof/>
          <w:sz w:val="24"/>
          <w:szCs w:val="24"/>
          <w:lang w:eastAsia="pl-PL"/>
        </w:rPr>
        <w:drawing>
          <wp:inline distT="0" distB="0" distL="0" distR="0">
            <wp:extent cx="4514850" cy="40767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57[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14850" cy="4076700"/>
                    </a:xfrm>
                    <a:prstGeom prst="rect">
                      <a:avLst/>
                    </a:prstGeom>
                  </pic:spPr>
                </pic:pic>
              </a:graphicData>
            </a:graphic>
          </wp:inline>
        </w:drawing>
      </w:r>
    </w:p>
    <w:p w:rsidR="00BB2E17" w:rsidRDefault="00BB2E17" w:rsidP="00BB2E17">
      <w:pPr>
        <w:jc w:val="center"/>
        <w:rPr>
          <w:rFonts w:ascii="Bookman Old Style" w:hAnsi="Bookman Old Style"/>
          <w:b/>
          <w:sz w:val="24"/>
          <w:szCs w:val="24"/>
        </w:rPr>
      </w:pPr>
    </w:p>
    <w:p w:rsidR="00BB2E17" w:rsidRDefault="00BB2E17" w:rsidP="00BB2E17">
      <w:pPr>
        <w:jc w:val="center"/>
        <w:rPr>
          <w:rFonts w:ascii="Bookman Old Style" w:hAnsi="Bookman Old Style"/>
          <w:b/>
          <w:sz w:val="24"/>
          <w:szCs w:val="24"/>
        </w:rPr>
      </w:pPr>
    </w:p>
    <w:p w:rsidR="00BB2E17" w:rsidRDefault="00BB2E17" w:rsidP="00BB2E17">
      <w:pPr>
        <w:ind w:firstLine="708"/>
        <w:jc w:val="both"/>
        <w:rPr>
          <w:rFonts w:ascii="Bookman Old Style" w:hAnsi="Bookman Old Style"/>
          <w:sz w:val="24"/>
          <w:szCs w:val="24"/>
        </w:rPr>
      </w:pPr>
      <w:r>
        <w:rPr>
          <w:rFonts w:ascii="Bookman Old Style" w:hAnsi="Bookman Old Style"/>
          <w:sz w:val="24"/>
          <w:szCs w:val="24"/>
        </w:rPr>
        <w:t xml:space="preserve">Zadbaj o codzienne spędzanie czasu ze swoim dzieckiem, w bezpośrednim z nim kontakcie. Dziecko potrzebuje beztroskiej zabawy, wspólnych zajęć, nawiązywania żywej, zmiennej relacji, radości zabawy z rodzicami. </w:t>
      </w:r>
    </w:p>
    <w:p w:rsidR="00BB2E17" w:rsidRDefault="00BB2E17" w:rsidP="00BB2E17">
      <w:pPr>
        <w:jc w:val="both"/>
        <w:rPr>
          <w:rFonts w:ascii="Bookman Old Style" w:hAnsi="Bookman Old Style"/>
          <w:sz w:val="24"/>
          <w:szCs w:val="24"/>
        </w:rPr>
      </w:pPr>
      <w:r>
        <w:rPr>
          <w:rFonts w:ascii="Bookman Old Style" w:hAnsi="Bookman Old Style"/>
          <w:sz w:val="24"/>
          <w:szCs w:val="24"/>
        </w:rPr>
        <w:t>Wykorzystuj:</w:t>
      </w:r>
    </w:p>
    <w:p w:rsidR="00BB2E17" w:rsidRDefault="00BB2E17" w:rsidP="00BB2E17">
      <w:pPr>
        <w:jc w:val="both"/>
        <w:rPr>
          <w:rFonts w:ascii="Bookman Old Style" w:hAnsi="Bookman Old Style"/>
          <w:sz w:val="24"/>
          <w:szCs w:val="24"/>
        </w:rPr>
      </w:pPr>
      <w:r>
        <w:rPr>
          <w:rFonts w:ascii="Bookman Old Style" w:hAnsi="Bookman Old Style"/>
          <w:sz w:val="24"/>
          <w:szCs w:val="24"/>
        </w:rPr>
        <w:t xml:space="preserve">- gry planszowe i stolikowe, </w:t>
      </w:r>
    </w:p>
    <w:p w:rsidR="00BB2E17" w:rsidRDefault="00BB2E17" w:rsidP="00BB2E17">
      <w:pPr>
        <w:jc w:val="both"/>
        <w:rPr>
          <w:rFonts w:ascii="Bookman Old Style" w:hAnsi="Bookman Old Style"/>
          <w:sz w:val="24"/>
          <w:szCs w:val="24"/>
        </w:rPr>
      </w:pPr>
      <w:r>
        <w:rPr>
          <w:rFonts w:ascii="Bookman Old Style" w:hAnsi="Bookman Old Style"/>
          <w:sz w:val="24"/>
          <w:szCs w:val="24"/>
        </w:rPr>
        <w:t xml:space="preserve">- domina obrazkowe, bierki, pchełki, kostki do gry, </w:t>
      </w:r>
    </w:p>
    <w:p w:rsidR="00BB2E17" w:rsidRDefault="00BB2E17" w:rsidP="00BB2E17">
      <w:pPr>
        <w:jc w:val="both"/>
        <w:rPr>
          <w:rFonts w:ascii="Bookman Old Style" w:hAnsi="Bookman Old Style"/>
          <w:sz w:val="24"/>
          <w:szCs w:val="24"/>
        </w:rPr>
      </w:pPr>
      <w:r>
        <w:rPr>
          <w:rFonts w:ascii="Bookman Old Style" w:hAnsi="Bookman Old Style"/>
          <w:sz w:val="24"/>
          <w:szCs w:val="24"/>
        </w:rPr>
        <w:t xml:space="preserve">- układanko – </w:t>
      </w:r>
      <w:proofErr w:type="spellStart"/>
      <w:r>
        <w:rPr>
          <w:rFonts w:ascii="Bookman Old Style" w:hAnsi="Bookman Old Style"/>
          <w:sz w:val="24"/>
          <w:szCs w:val="24"/>
        </w:rPr>
        <w:t>dobieranki</w:t>
      </w:r>
      <w:proofErr w:type="spellEnd"/>
      <w:r>
        <w:rPr>
          <w:rFonts w:ascii="Bookman Old Style" w:hAnsi="Bookman Old Style"/>
          <w:sz w:val="24"/>
          <w:szCs w:val="24"/>
        </w:rPr>
        <w:t xml:space="preserve">, układanki – rozsypanki, tangramy, </w:t>
      </w:r>
    </w:p>
    <w:p w:rsidR="00BB2E17" w:rsidRDefault="00BB2E17" w:rsidP="00BB2E17">
      <w:pPr>
        <w:jc w:val="both"/>
        <w:rPr>
          <w:rFonts w:ascii="Bookman Old Style" w:hAnsi="Bookman Old Style"/>
          <w:sz w:val="24"/>
          <w:szCs w:val="24"/>
        </w:rPr>
      </w:pPr>
      <w:r>
        <w:rPr>
          <w:rFonts w:ascii="Bookman Old Style" w:hAnsi="Bookman Old Style"/>
          <w:sz w:val="24"/>
          <w:szCs w:val="24"/>
        </w:rPr>
        <w:t xml:space="preserve">- kolorowanki, wydzieranki, wycinanki, origami, </w:t>
      </w:r>
    </w:p>
    <w:p w:rsidR="00BB2E17" w:rsidRDefault="00BB2E17" w:rsidP="00BB2E17">
      <w:pPr>
        <w:jc w:val="both"/>
        <w:rPr>
          <w:rFonts w:ascii="Bookman Old Style" w:hAnsi="Bookman Old Style"/>
          <w:sz w:val="24"/>
          <w:szCs w:val="24"/>
        </w:rPr>
      </w:pPr>
      <w:r>
        <w:rPr>
          <w:rFonts w:ascii="Bookman Old Style" w:hAnsi="Bookman Old Style"/>
          <w:sz w:val="24"/>
          <w:szCs w:val="24"/>
        </w:rPr>
        <w:t xml:space="preserve">- malowanie różnego typu farbami i różnymi technikami, </w:t>
      </w:r>
    </w:p>
    <w:p w:rsidR="00BB2E17" w:rsidRDefault="00BB2E17" w:rsidP="00BB2E17">
      <w:pPr>
        <w:jc w:val="both"/>
        <w:rPr>
          <w:rFonts w:ascii="Bookman Old Style" w:hAnsi="Bookman Old Style"/>
          <w:sz w:val="24"/>
          <w:szCs w:val="24"/>
        </w:rPr>
      </w:pPr>
      <w:r>
        <w:rPr>
          <w:rFonts w:ascii="Bookman Old Style" w:hAnsi="Bookman Old Style"/>
          <w:sz w:val="24"/>
          <w:szCs w:val="24"/>
        </w:rPr>
        <w:lastRenderedPageBreak/>
        <w:t xml:space="preserve">- zabawy ruchowe, przekomarzanie się na dywanie, walka na poduszki, </w:t>
      </w:r>
    </w:p>
    <w:p w:rsidR="00BB2E17" w:rsidRDefault="00BB2E17" w:rsidP="00BB2E17">
      <w:pPr>
        <w:jc w:val="both"/>
        <w:rPr>
          <w:rFonts w:ascii="Bookman Old Style" w:hAnsi="Bookman Old Style"/>
          <w:sz w:val="24"/>
          <w:szCs w:val="24"/>
        </w:rPr>
      </w:pPr>
      <w:r>
        <w:rPr>
          <w:rFonts w:ascii="Bookman Old Style" w:hAnsi="Bookman Old Style"/>
          <w:sz w:val="24"/>
          <w:szCs w:val="24"/>
        </w:rPr>
        <w:t xml:space="preserve">- zbijanie kręgli, butelek plastikowych po napojach,  rzucanie kółkami, obręczami do celu, </w:t>
      </w:r>
    </w:p>
    <w:p w:rsidR="00BB2E17" w:rsidRDefault="00BB2E17" w:rsidP="00BB2E17">
      <w:pPr>
        <w:jc w:val="both"/>
        <w:rPr>
          <w:rFonts w:ascii="Bookman Old Style" w:hAnsi="Bookman Old Style"/>
          <w:sz w:val="24"/>
          <w:szCs w:val="24"/>
        </w:rPr>
      </w:pPr>
      <w:r>
        <w:rPr>
          <w:rFonts w:ascii="Bookman Old Style" w:hAnsi="Bookman Old Style"/>
          <w:sz w:val="24"/>
          <w:szCs w:val="24"/>
        </w:rPr>
        <w:t xml:space="preserve">- układanie z klocków konstrukcji, </w:t>
      </w:r>
    </w:p>
    <w:p w:rsidR="00BB2E17" w:rsidRDefault="00BB2E17" w:rsidP="00BB2E17">
      <w:pPr>
        <w:jc w:val="both"/>
        <w:rPr>
          <w:rFonts w:ascii="Bookman Old Style" w:hAnsi="Bookman Old Style"/>
          <w:sz w:val="24"/>
          <w:szCs w:val="24"/>
        </w:rPr>
      </w:pPr>
      <w:r>
        <w:rPr>
          <w:rFonts w:ascii="Bookman Old Style" w:hAnsi="Bookman Old Style"/>
          <w:sz w:val="24"/>
          <w:szCs w:val="24"/>
        </w:rPr>
        <w:t xml:space="preserve">- lepienie z plasteliny, modeliny, z masy solnej, gliny artystycznej, </w:t>
      </w:r>
    </w:p>
    <w:p w:rsidR="00BB2E17" w:rsidRDefault="00BB2E17" w:rsidP="00BB2E17">
      <w:pPr>
        <w:jc w:val="both"/>
        <w:rPr>
          <w:rFonts w:ascii="Bookman Old Style" w:hAnsi="Bookman Old Style"/>
          <w:sz w:val="24"/>
          <w:szCs w:val="24"/>
        </w:rPr>
      </w:pPr>
      <w:r>
        <w:rPr>
          <w:rFonts w:ascii="Bookman Old Style" w:hAnsi="Bookman Old Style"/>
          <w:sz w:val="24"/>
          <w:szCs w:val="24"/>
        </w:rPr>
        <w:t xml:space="preserve">- konstruowanie ludzików z korków, </w:t>
      </w:r>
    </w:p>
    <w:p w:rsidR="00BB2E17" w:rsidRDefault="00BB2E17" w:rsidP="00BB2E17">
      <w:pPr>
        <w:jc w:val="both"/>
        <w:rPr>
          <w:rFonts w:ascii="Bookman Old Style" w:hAnsi="Bookman Old Style"/>
          <w:sz w:val="24"/>
          <w:szCs w:val="24"/>
        </w:rPr>
      </w:pPr>
      <w:r>
        <w:rPr>
          <w:rFonts w:ascii="Bookman Old Style" w:hAnsi="Bookman Old Style"/>
          <w:sz w:val="24"/>
          <w:szCs w:val="24"/>
        </w:rPr>
        <w:t xml:space="preserve">- czytanie dziecku bajek, opowiadań, </w:t>
      </w:r>
    </w:p>
    <w:p w:rsidR="00BB2E17" w:rsidRDefault="00BB2E17" w:rsidP="00BB2E17">
      <w:pPr>
        <w:jc w:val="both"/>
        <w:rPr>
          <w:rFonts w:ascii="Bookman Old Style" w:hAnsi="Bookman Old Style"/>
          <w:sz w:val="24"/>
          <w:szCs w:val="24"/>
        </w:rPr>
      </w:pPr>
      <w:r>
        <w:rPr>
          <w:rFonts w:ascii="Bookman Old Style" w:hAnsi="Bookman Old Style"/>
          <w:sz w:val="24"/>
          <w:szCs w:val="24"/>
        </w:rPr>
        <w:t xml:space="preserve">- rebusy, zagadki, </w:t>
      </w:r>
    </w:p>
    <w:p w:rsidR="00BB2E17" w:rsidRDefault="00BB2E17" w:rsidP="00BB2E17">
      <w:pPr>
        <w:jc w:val="both"/>
        <w:rPr>
          <w:rFonts w:ascii="Bookman Old Style" w:hAnsi="Bookman Old Style"/>
          <w:sz w:val="24"/>
          <w:szCs w:val="24"/>
        </w:rPr>
      </w:pPr>
      <w:r>
        <w:rPr>
          <w:rFonts w:ascii="Bookman Old Style" w:hAnsi="Bookman Old Style"/>
          <w:sz w:val="24"/>
          <w:szCs w:val="24"/>
        </w:rPr>
        <w:t xml:space="preserve">- grę w karty, </w:t>
      </w:r>
    </w:p>
    <w:p w:rsidR="00BB2E17" w:rsidRDefault="00BB2E17" w:rsidP="00BB2E17">
      <w:pPr>
        <w:jc w:val="both"/>
        <w:rPr>
          <w:rFonts w:ascii="Bookman Old Style" w:hAnsi="Bookman Old Style"/>
          <w:sz w:val="24"/>
          <w:szCs w:val="24"/>
        </w:rPr>
      </w:pPr>
      <w:r>
        <w:rPr>
          <w:rFonts w:ascii="Bookman Old Style" w:hAnsi="Bookman Old Style"/>
          <w:sz w:val="24"/>
          <w:szCs w:val="24"/>
        </w:rPr>
        <w:t xml:space="preserve">- warcaby, </w:t>
      </w:r>
    </w:p>
    <w:p w:rsidR="00BB2E17" w:rsidRDefault="00BB2E17" w:rsidP="00BB2E17">
      <w:pPr>
        <w:jc w:val="both"/>
        <w:rPr>
          <w:rFonts w:ascii="Bookman Old Style" w:hAnsi="Bookman Old Style"/>
          <w:sz w:val="24"/>
          <w:szCs w:val="24"/>
        </w:rPr>
      </w:pPr>
      <w:r>
        <w:rPr>
          <w:rFonts w:ascii="Bookman Old Style" w:hAnsi="Bookman Old Style"/>
          <w:sz w:val="24"/>
          <w:szCs w:val="24"/>
        </w:rPr>
        <w:t xml:space="preserve">- grę w statki – trafiony, zatopiony, nie trafiony, </w:t>
      </w:r>
    </w:p>
    <w:p w:rsidR="00BB2E17" w:rsidRDefault="00BB2E17" w:rsidP="00BB2E17">
      <w:pPr>
        <w:jc w:val="both"/>
        <w:rPr>
          <w:rFonts w:ascii="Bookman Old Style" w:hAnsi="Bookman Old Style"/>
          <w:sz w:val="24"/>
          <w:szCs w:val="24"/>
        </w:rPr>
      </w:pPr>
      <w:r>
        <w:rPr>
          <w:rFonts w:ascii="Bookman Old Style" w:hAnsi="Bookman Old Style"/>
          <w:sz w:val="24"/>
          <w:szCs w:val="24"/>
        </w:rPr>
        <w:t xml:space="preserve">- gimnastyka na wesoło, edukacyjne tory przeszkód, </w:t>
      </w:r>
    </w:p>
    <w:p w:rsidR="00BB2E17" w:rsidRDefault="00BB2E17" w:rsidP="00BB2E17">
      <w:pPr>
        <w:jc w:val="both"/>
        <w:rPr>
          <w:rFonts w:ascii="Bookman Old Style" w:hAnsi="Bookman Old Style"/>
          <w:sz w:val="24"/>
          <w:szCs w:val="24"/>
        </w:rPr>
      </w:pPr>
      <w:r>
        <w:rPr>
          <w:rFonts w:ascii="Bookman Old Style" w:hAnsi="Bookman Old Style"/>
          <w:sz w:val="24"/>
          <w:szCs w:val="24"/>
        </w:rPr>
        <w:t xml:space="preserve">- </w:t>
      </w:r>
      <w:proofErr w:type="spellStart"/>
      <w:r>
        <w:rPr>
          <w:rFonts w:ascii="Bookman Old Style" w:hAnsi="Bookman Old Style"/>
          <w:sz w:val="24"/>
          <w:szCs w:val="24"/>
        </w:rPr>
        <w:t>koloro</w:t>
      </w:r>
      <w:proofErr w:type="spellEnd"/>
      <w:r>
        <w:rPr>
          <w:rFonts w:ascii="Bookman Old Style" w:hAnsi="Bookman Old Style"/>
          <w:sz w:val="24"/>
          <w:szCs w:val="24"/>
        </w:rPr>
        <w:t>-</w:t>
      </w:r>
      <w:proofErr w:type="spellStart"/>
      <w:r>
        <w:rPr>
          <w:rFonts w:ascii="Bookman Old Style" w:hAnsi="Bookman Old Style"/>
          <w:sz w:val="24"/>
          <w:szCs w:val="24"/>
        </w:rPr>
        <w:t>węcho</w:t>
      </w:r>
      <w:proofErr w:type="spellEnd"/>
      <w:r>
        <w:rPr>
          <w:rFonts w:ascii="Bookman Old Style" w:hAnsi="Bookman Old Style"/>
          <w:sz w:val="24"/>
          <w:szCs w:val="24"/>
        </w:rPr>
        <w:t xml:space="preserve">-smaki, odgadywanie nazw produktów, </w:t>
      </w:r>
    </w:p>
    <w:p w:rsidR="00BB2E17" w:rsidRDefault="00BB2E17" w:rsidP="00BB2E17">
      <w:pPr>
        <w:jc w:val="both"/>
        <w:rPr>
          <w:rFonts w:ascii="Bookman Old Style" w:hAnsi="Bookman Old Style"/>
          <w:sz w:val="24"/>
          <w:szCs w:val="24"/>
        </w:rPr>
      </w:pPr>
      <w:r>
        <w:rPr>
          <w:rFonts w:ascii="Bookman Old Style" w:hAnsi="Bookman Old Style"/>
          <w:sz w:val="24"/>
          <w:szCs w:val="24"/>
        </w:rPr>
        <w:t xml:space="preserve">- czarodziejski koc, zabawa w detektywa, ukrywanie przedmiotów pod kocem, </w:t>
      </w:r>
    </w:p>
    <w:p w:rsidR="00BB2E17" w:rsidRDefault="00BB2E17" w:rsidP="00BB2E17">
      <w:pPr>
        <w:jc w:val="both"/>
        <w:rPr>
          <w:rFonts w:ascii="Bookman Old Style" w:hAnsi="Bookman Old Style"/>
          <w:sz w:val="24"/>
          <w:szCs w:val="24"/>
        </w:rPr>
      </w:pPr>
    </w:p>
    <w:p w:rsidR="00BB2E17" w:rsidRDefault="00BB2E17" w:rsidP="00BB2E17">
      <w:pPr>
        <w:jc w:val="both"/>
        <w:rPr>
          <w:rFonts w:ascii="Bookman Old Style" w:hAnsi="Bookman Old Style"/>
          <w:sz w:val="24"/>
          <w:szCs w:val="24"/>
        </w:rPr>
      </w:pPr>
    </w:p>
    <w:p w:rsidR="00BB2E17" w:rsidRDefault="00BB2E17" w:rsidP="00BB2E17">
      <w:pPr>
        <w:jc w:val="both"/>
        <w:rPr>
          <w:rFonts w:ascii="Bookman Old Style" w:hAnsi="Bookman Old Style"/>
          <w:sz w:val="24"/>
          <w:szCs w:val="24"/>
        </w:rPr>
      </w:pPr>
      <w:r>
        <w:rPr>
          <w:rFonts w:ascii="Bookman Old Style" w:hAnsi="Bookman Old Style"/>
          <w:sz w:val="24"/>
          <w:szCs w:val="24"/>
        </w:rPr>
        <w:t xml:space="preserve">Przepis na masę solną: </w:t>
      </w:r>
    </w:p>
    <w:p w:rsidR="00BB2E17" w:rsidRPr="00241A6D" w:rsidRDefault="00BB2E17" w:rsidP="00BB2E17">
      <w:pPr>
        <w:numPr>
          <w:ilvl w:val="0"/>
          <w:numId w:val="1"/>
        </w:numPr>
        <w:shd w:val="clear" w:color="auto" w:fill="FFFFFF"/>
        <w:spacing w:after="90" w:line="240" w:lineRule="auto"/>
        <w:ind w:left="0"/>
        <w:jc w:val="both"/>
        <w:rPr>
          <w:rFonts w:ascii="Bookman Old Style" w:eastAsia="Times New Roman" w:hAnsi="Bookman Old Style" w:cs="Arial"/>
          <w:color w:val="313131"/>
          <w:sz w:val="24"/>
          <w:szCs w:val="24"/>
          <w:lang w:eastAsia="pl-PL"/>
        </w:rPr>
      </w:pPr>
      <w:r w:rsidRPr="00241A6D">
        <w:rPr>
          <w:rFonts w:ascii="Bookman Old Style" w:eastAsia="Times New Roman" w:hAnsi="Bookman Old Style" w:cs="Arial"/>
          <w:color w:val="313131"/>
          <w:sz w:val="24"/>
          <w:szCs w:val="24"/>
          <w:lang w:eastAsia="pl-PL"/>
        </w:rPr>
        <w:t>1 szklanka mąki;</w:t>
      </w:r>
    </w:p>
    <w:p w:rsidR="00BB2E17" w:rsidRPr="00241A6D" w:rsidRDefault="00BB2E17" w:rsidP="00BB2E17">
      <w:pPr>
        <w:numPr>
          <w:ilvl w:val="0"/>
          <w:numId w:val="1"/>
        </w:numPr>
        <w:shd w:val="clear" w:color="auto" w:fill="FFFFFF"/>
        <w:spacing w:after="90" w:line="240" w:lineRule="auto"/>
        <w:ind w:left="0"/>
        <w:jc w:val="both"/>
        <w:rPr>
          <w:rFonts w:ascii="Bookman Old Style" w:eastAsia="Times New Roman" w:hAnsi="Bookman Old Style" w:cs="Arial"/>
          <w:color w:val="313131"/>
          <w:sz w:val="24"/>
          <w:szCs w:val="24"/>
          <w:lang w:eastAsia="pl-PL"/>
        </w:rPr>
      </w:pPr>
      <w:r w:rsidRPr="00241A6D">
        <w:rPr>
          <w:rFonts w:ascii="Bookman Old Style" w:eastAsia="Times New Roman" w:hAnsi="Bookman Old Style" w:cs="Arial"/>
          <w:color w:val="313131"/>
          <w:sz w:val="24"/>
          <w:szCs w:val="24"/>
          <w:lang w:eastAsia="pl-PL"/>
        </w:rPr>
        <w:t>1 szklanka soli;</w:t>
      </w:r>
    </w:p>
    <w:p w:rsidR="00BB2E17" w:rsidRDefault="00BB2E17" w:rsidP="00BB2E17">
      <w:pPr>
        <w:numPr>
          <w:ilvl w:val="0"/>
          <w:numId w:val="1"/>
        </w:numPr>
        <w:shd w:val="clear" w:color="auto" w:fill="FFFFFF"/>
        <w:spacing w:after="90" w:line="240" w:lineRule="auto"/>
        <w:ind w:left="0"/>
        <w:jc w:val="both"/>
        <w:rPr>
          <w:rFonts w:ascii="Bookman Old Style" w:eastAsia="Times New Roman" w:hAnsi="Bookman Old Style" w:cs="Arial"/>
          <w:color w:val="313131"/>
          <w:sz w:val="24"/>
          <w:szCs w:val="24"/>
          <w:lang w:eastAsia="pl-PL"/>
        </w:rPr>
      </w:pPr>
      <w:r w:rsidRPr="00241A6D">
        <w:rPr>
          <w:rFonts w:ascii="Bookman Old Style" w:eastAsia="Times New Roman" w:hAnsi="Bookman Old Style" w:cs="Arial"/>
          <w:color w:val="313131"/>
          <w:sz w:val="24"/>
          <w:szCs w:val="24"/>
          <w:lang w:eastAsia="pl-PL"/>
        </w:rPr>
        <w:t>ok. 0,5 szklanki woda.</w:t>
      </w:r>
    </w:p>
    <w:p w:rsidR="00BB2E17" w:rsidRDefault="00BB2E17" w:rsidP="00BB2E17">
      <w:pPr>
        <w:shd w:val="clear" w:color="auto" w:fill="FFFFFF"/>
        <w:spacing w:after="90" w:line="240" w:lineRule="auto"/>
        <w:jc w:val="both"/>
        <w:rPr>
          <w:rFonts w:ascii="Bookman Old Style" w:eastAsia="Times New Roman" w:hAnsi="Bookman Old Style" w:cs="Arial"/>
          <w:color w:val="313131"/>
          <w:sz w:val="24"/>
          <w:szCs w:val="24"/>
          <w:lang w:eastAsia="pl-PL"/>
        </w:rPr>
      </w:pPr>
      <w:r>
        <w:rPr>
          <w:rFonts w:ascii="Bookman Old Style" w:eastAsia="Times New Roman" w:hAnsi="Bookman Old Style" w:cs="Arial"/>
          <w:color w:val="313131"/>
          <w:sz w:val="24"/>
          <w:szCs w:val="24"/>
          <w:lang w:eastAsia="pl-PL"/>
        </w:rPr>
        <w:t xml:space="preserve">Wyrabiamy i ugniatamy masę.  </w:t>
      </w:r>
    </w:p>
    <w:p w:rsidR="00BB2E17" w:rsidRDefault="00BB2E17" w:rsidP="00BB2E17">
      <w:pPr>
        <w:shd w:val="clear" w:color="auto" w:fill="FFFFFF"/>
        <w:spacing w:after="90" w:line="240" w:lineRule="auto"/>
        <w:jc w:val="both"/>
        <w:rPr>
          <w:rFonts w:ascii="Bookman Old Style" w:eastAsia="Times New Roman" w:hAnsi="Bookman Old Style" w:cs="Arial"/>
          <w:color w:val="313131"/>
          <w:sz w:val="24"/>
          <w:szCs w:val="24"/>
          <w:lang w:eastAsia="pl-PL"/>
        </w:rPr>
      </w:pPr>
    </w:p>
    <w:p w:rsidR="00BB2E17" w:rsidRPr="00BB2E17" w:rsidRDefault="00BB2E17" w:rsidP="00BB2E17">
      <w:pPr>
        <w:shd w:val="clear" w:color="auto" w:fill="FFFFFF"/>
        <w:spacing w:after="0" w:line="312" w:lineRule="atLeast"/>
        <w:jc w:val="both"/>
        <w:outlineLvl w:val="1"/>
        <w:rPr>
          <w:rFonts w:ascii="Bookman Old Style" w:eastAsia="Times New Roman" w:hAnsi="Bookman Old Style" w:cs="Arial"/>
          <w:color w:val="7030A0"/>
          <w:sz w:val="24"/>
          <w:szCs w:val="24"/>
          <w:lang w:eastAsia="pl-PL"/>
        </w:rPr>
      </w:pPr>
      <w:r w:rsidRPr="00BB2E17">
        <w:rPr>
          <w:rFonts w:ascii="Bookman Old Style" w:eastAsia="Times New Roman" w:hAnsi="Bookman Old Style" w:cs="Arial"/>
          <w:b/>
          <w:bCs/>
          <w:color w:val="7030A0"/>
          <w:sz w:val="24"/>
          <w:szCs w:val="24"/>
          <w:lang w:eastAsia="pl-PL"/>
        </w:rPr>
        <w:t>Do czego wykorzystać masę solną</w:t>
      </w:r>
    </w:p>
    <w:p w:rsidR="00BB2E17" w:rsidRPr="00241A6D" w:rsidRDefault="00BB2E17" w:rsidP="00BB2E17">
      <w:pPr>
        <w:shd w:val="clear" w:color="auto" w:fill="FFFFFF"/>
        <w:spacing w:after="255" w:line="240" w:lineRule="auto"/>
        <w:jc w:val="both"/>
        <w:rPr>
          <w:rFonts w:ascii="Bookman Old Style" w:eastAsia="Times New Roman" w:hAnsi="Bookman Old Style" w:cs="Arial"/>
          <w:color w:val="313131"/>
          <w:sz w:val="24"/>
          <w:szCs w:val="24"/>
          <w:lang w:eastAsia="pl-PL"/>
        </w:rPr>
      </w:pPr>
      <w:r w:rsidRPr="00241A6D">
        <w:rPr>
          <w:rFonts w:ascii="Bookman Old Style" w:eastAsia="Times New Roman" w:hAnsi="Bookman Old Style" w:cs="Arial"/>
          <w:color w:val="313131"/>
          <w:sz w:val="24"/>
          <w:szCs w:val="24"/>
          <w:lang w:eastAsia="pl-PL"/>
        </w:rPr>
        <w:t>Z masy solnej można wykonać dużo wspaniałych dekoracji. Trochę jej nie doceniamy, zakładając, że to zabawa dla przedszkolaków. Masa solna świetnie sprawdzi się roli materiału na:</w:t>
      </w:r>
    </w:p>
    <w:p w:rsidR="00BB2E17" w:rsidRPr="00241A6D" w:rsidRDefault="00BB2E17" w:rsidP="00BB2E17">
      <w:pPr>
        <w:numPr>
          <w:ilvl w:val="0"/>
          <w:numId w:val="2"/>
        </w:numPr>
        <w:shd w:val="clear" w:color="auto" w:fill="FFFFFF"/>
        <w:spacing w:after="90" w:line="240" w:lineRule="auto"/>
        <w:ind w:left="0"/>
        <w:jc w:val="both"/>
        <w:rPr>
          <w:rFonts w:ascii="Bookman Old Style" w:eastAsia="Times New Roman" w:hAnsi="Bookman Old Style" w:cs="Arial"/>
          <w:color w:val="313131"/>
          <w:sz w:val="24"/>
          <w:szCs w:val="24"/>
          <w:lang w:eastAsia="pl-PL"/>
        </w:rPr>
      </w:pPr>
      <w:r>
        <w:rPr>
          <w:rFonts w:ascii="Bookman Old Style" w:eastAsia="Times New Roman" w:hAnsi="Bookman Old Style" w:cs="Arial"/>
          <w:color w:val="313131"/>
          <w:sz w:val="24"/>
          <w:szCs w:val="24"/>
          <w:lang w:eastAsia="pl-PL"/>
        </w:rPr>
        <w:t>zawieszki na choinkę;</w:t>
      </w:r>
    </w:p>
    <w:p w:rsidR="00BB2E17" w:rsidRPr="00241A6D" w:rsidRDefault="00BB2E17" w:rsidP="00BB2E17">
      <w:pPr>
        <w:numPr>
          <w:ilvl w:val="0"/>
          <w:numId w:val="2"/>
        </w:numPr>
        <w:shd w:val="clear" w:color="auto" w:fill="FFFFFF"/>
        <w:spacing w:after="90" w:line="240" w:lineRule="auto"/>
        <w:ind w:left="0"/>
        <w:jc w:val="both"/>
        <w:rPr>
          <w:rFonts w:ascii="Bookman Old Style" w:eastAsia="Times New Roman" w:hAnsi="Bookman Old Style" w:cs="Arial"/>
          <w:color w:val="313131"/>
          <w:sz w:val="24"/>
          <w:szCs w:val="24"/>
          <w:lang w:eastAsia="pl-PL"/>
        </w:rPr>
      </w:pPr>
      <w:r w:rsidRPr="00241A6D">
        <w:rPr>
          <w:rFonts w:ascii="Bookman Old Style" w:eastAsia="Times New Roman" w:hAnsi="Bookman Old Style" w:cs="Arial"/>
          <w:color w:val="313131"/>
          <w:sz w:val="24"/>
          <w:szCs w:val="24"/>
          <w:lang w:eastAsia="pl-PL"/>
        </w:rPr>
        <w:t>ozdoby wielkanocne;</w:t>
      </w:r>
    </w:p>
    <w:p w:rsidR="00BB2E17" w:rsidRPr="00241A6D" w:rsidRDefault="00BB2E17" w:rsidP="00BB2E17">
      <w:pPr>
        <w:numPr>
          <w:ilvl w:val="0"/>
          <w:numId w:val="2"/>
        </w:numPr>
        <w:shd w:val="clear" w:color="auto" w:fill="FFFFFF"/>
        <w:spacing w:after="90" w:line="240" w:lineRule="auto"/>
        <w:ind w:left="0"/>
        <w:jc w:val="both"/>
        <w:rPr>
          <w:rFonts w:ascii="Bookman Old Style" w:eastAsia="Times New Roman" w:hAnsi="Bookman Old Style" w:cs="Arial"/>
          <w:color w:val="313131"/>
          <w:sz w:val="24"/>
          <w:szCs w:val="24"/>
          <w:lang w:eastAsia="pl-PL"/>
        </w:rPr>
      </w:pPr>
      <w:r w:rsidRPr="00241A6D">
        <w:rPr>
          <w:rFonts w:ascii="Bookman Old Style" w:eastAsia="Times New Roman" w:hAnsi="Bookman Old Style" w:cs="Arial"/>
          <w:color w:val="313131"/>
          <w:sz w:val="24"/>
          <w:szCs w:val="24"/>
          <w:lang w:eastAsia="pl-PL"/>
        </w:rPr>
        <w:t>anioły;</w:t>
      </w:r>
    </w:p>
    <w:p w:rsidR="00BB2E17" w:rsidRPr="00241A6D" w:rsidRDefault="00BB2E17" w:rsidP="00BB2E17">
      <w:pPr>
        <w:numPr>
          <w:ilvl w:val="0"/>
          <w:numId w:val="2"/>
        </w:numPr>
        <w:shd w:val="clear" w:color="auto" w:fill="FFFFFF"/>
        <w:spacing w:after="90" w:line="240" w:lineRule="auto"/>
        <w:ind w:left="0"/>
        <w:jc w:val="both"/>
        <w:rPr>
          <w:rFonts w:ascii="Bookman Old Style" w:eastAsia="Times New Roman" w:hAnsi="Bookman Old Style" w:cs="Arial"/>
          <w:color w:val="313131"/>
          <w:sz w:val="24"/>
          <w:szCs w:val="24"/>
          <w:lang w:eastAsia="pl-PL"/>
        </w:rPr>
      </w:pPr>
      <w:r w:rsidRPr="00241A6D">
        <w:rPr>
          <w:rFonts w:ascii="Bookman Old Style" w:eastAsia="Times New Roman" w:hAnsi="Bookman Old Style" w:cs="Arial"/>
          <w:color w:val="313131"/>
          <w:sz w:val="24"/>
          <w:szCs w:val="24"/>
          <w:lang w:eastAsia="pl-PL"/>
        </w:rPr>
        <w:t>zwierzątka;</w:t>
      </w:r>
    </w:p>
    <w:p w:rsidR="00BB2E17" w:rsidRPr="00241A6D" w:rsidRDefault="00BB2E17" w:rsidP="00BB2E17">
      <w:pPr>
        <w:numPr>
          <w:ilvl w:val="0"/>
          <w:numId w:val="2"/>
        </w:numPr>
        <w:shd w:val="clear" w:color="auto" w:fill="FFFFFF"/>
        <w:spacing w:after="90" w:line="240" w:lineRule="auto"/>
        <w:ind w:left="0"/>
        <w:jc w:val="both"/>
        <w:rPr>
          <w:rFonts w:ascii="Bookman Old Style" w:eastAsia="Times New Roman" w:hAnsi="Bookman Old Style" w:cs="Arial"/>
          <w:color w:val="313131"/>
          <w:sz w:val="24"/>
          <w:szCs w:val="24"/>
          <w:lang w:eastAsia="pl-PL"/>
        </w:rPr>
      </w:pPr>
      <w:r w:rsidRPr="00241A6D">
        <w:rPr>
          <w:rFonts w:ascii="Bookman Old Style" w:eastAsia="Times New Roman" w:hAnsi="Bookman Old Style" w:cs="Arial"/>
          <w:color w:val="313131"/>
          <w:sz w:val="24"/>
          <w:szCs w:val="24"/>
          <w:lang w:eastAsia="pl-PL"/>
        </w:rPr>
        <w:t>pamiątkę z odbitą rączką dziecka;</w:t>
      </w:r>
    </w:p>
    <w:p w:rsidR="00BB2E17" w:rsidRPr="00241A6D" w:rsidRDefault="00BB2E17" w:rsidP="00BB2E17">
      <w:pPr>
        <w:numPr>
          <w:ilvl w:val="0"/>
          <w:numId w:val="2"/>
        </w:numPr>
        <w:shd w:val="clear" w:color="auto" w:fill="FFFFFF"/>
        <w:spacing w:after="90" w:line="240" w:lineRule="auto"/>
        <w:ind w:left="0"/>
        <w:jc w:val="both"/>
        <w:rPr>
          <w:rFonts w:ascii="Bookman Old Style" w:eastAsia="Times New Roman" w:hAnsi="Bookman Old Style" w:cs="Arial"/>
          <w:color w:val="313131"/>
          <w:sz w:val="24"/>
          <w:szCs w:val="24"/>
          <w:lang w:eastAsia="pl-PL"/>
        </w:rPr>
      </w:pPr>
      <w:r w:rsidRPr="00241A6D">
        <w:rPr>
          <w:rFonts w:ascii="Bookman Old Style" w:eastAsia="Times New Roman" w:hAnsi="Bookman Old Style" w:cs="Arial"/>
          <w:color w:val="313131"/>
          <w:sz w:val="24"/>
          <w:szCs w:val="24"/>
          <w:lang w:eastAsia="pl-PL"/>
        </w:rPr>
        <w:lastRenderedPageBreak/>
        <w:t>ramkę na zdjęcia.</w:t>
      </w:r>
    </w:p>
    <w:p w:rsidR="00BB2E17" w:rsidRDefault="00BB2E17" w:rsidP="00BB2E17">
      <w:pPr>
        <w:shd w:val="clear" w:color="auto" w:fill="FFFFFF"/>
        <w:spacing w:after="255" w:line="240" w:lineRule="auto"/>
        <w:jc w:val="both"/>
        <w:rPr>
          <w:rFonts w:ascii="Bookman Old Style" w:eastAsia="Times New Roman" w:hAnsi="Bookman Old Style" w:cs="Arial"/>
          <w:color w:val="313131"/>
          <w:sz w:val="24"/>
          <w:szCs w:val="24"/>
          <w:lang w:eastAsia="pl-PL"/>
        </w:rPr>
      </w:pPr>
      <w:r>
        <w:rPr>
          <w:rFonts w:ascii="Bookman Old Style" w:eastAsia="Times New Roman" w:hAnsi="Bookman Old Style" w:cs="Arial"/>
          <w:noProof/>
          <w:color w:val="313131"/>
          <w:sz w:val="24"/>
          <w:szCs w:val="24"/>
          <w:lang w:eastAsia="pl-PL"/>
        </w:rPr>
        <mc:AlternateContent>
          <mc:Choice Requires="wps">
            <w:drawing>
              <wp:inline distT="0" distB="0" distL="0" distR="0">
                <wp:extent cx="304800" cy="304800"/>
                <wp:effectExtent l="4445" t="3810" r="0" b="0"/>
                <wp:docPr id="1" name="Prostokąt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658785" id="Prostokąt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A/Zbk/GAgAAxQ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241A6D">
        <w:rPr>
          <w:rFonts w:ascii="Bookman Old Style" w:eastAsia="Times New Roman" w:hAnsi="Bookman Old Style" w:cs="Arial"/>
          <w:color w:val="313131"/>
          <w:sz w:val="24"/>
          <w:szCs w:val="24"/>
          <w:lang w:eastAsia="pl-PL"/>
        </w:rPr>
        <w:t>Powodzenia!</w:t>
      </w:r>
    </w:p>
    <w:p w:rsidR="00BB2E17" w:rsidRDefault="00BB2E17" w:rsidP="00BB2E17">
      <w:pPr>
        <w:jc w:val="both"/>
        <w:rPr>
          <w:rFonts w:ascii="Bookman Old Style" w:hAnsi="Bookman Old Style"/>
          <w:sz w:val="24"/>
          <w:szCs w:val="24"/>
        </w:rPr>
      </w:pPr>
    </w:p>
    <w:p w:rsidR="00BB2E17" w:rsidRDefault="00BB2E17" w:rsidP="00BB2E17">
      <w:pPr>
        <w:jc w:val="both"/>
        <w:rPr>
          <w:rFonts w:ascii="Bookman Old Style" w:hAnsi="Bookman Old Style"/>
          <w:sz w:val="24"/>
          <w:szCs w:val="24"/>
        </w:rPr>
      </w:pPr>
    </w:p>
    <w:p w:rsidR="00BB2E17" w:rsidRDefault="00BB2E17" w:rsidP="00BB2E17">
      <w:pPr>
        <w:jc w:val="both"/>
        <w:rPr>
          <w:rFonts w:ascii="Bookman Old Style" w:hAnsi="Bookman Old Style"/>
          <w:sz w:val="24"/>
          <w:szCs w:val="24"/>
        </w:rPr>
      </w:pPr>
    </w:p>
    <w:p w:rsidR="00BB2E17" w:rsidRPr="00BB2E17" w:rsidRDefault="00BB2E17" w:rsidP="00BB2E17">
      <w:pPr>
        <w:jc w:val="both"/>
        <w:rPr>
          <w:rFonts w:ascii="Bookman Old Style" w:hAnsi="Bookman Old Style"/>
          <w:b/>
          <w:color w:val="7030A0"/>
          <w:sz w:val="24"/>
          <w:szCs w:val="24"/>
        </w:rPr>
      </w:pPr>
      <w:r w:rsidRPr="00BB2E17">
        <w:rPr>
          <w:rFonts w:ascii="Bookman Old Style" w:hAnsi="Bookman Old Style"/>
          <w:b/>
          <w:color w:val="7030A0"/>
          <w:sz w:val="24"/>
          <w:szCs w:val="24"/>
        </w:rPr>
        <w:t xml:space="preserve">Ucz dziecko cierpliwości, wytrwałości, koncentracji uwagi poprzez własne zachowanie </w:t>
      </w:r>
    </w:p>
    <w:p w:rsidR="00BB2E17" w:rsidRDefault="00BB2E17" w:rsidP="00BB2E17">
      <w:pPr>
        <w:jc w:val="both"/>
        <w:rPr>
          <w:rFonts w:ascii="Bookman Old Style" w:hAnsi="Bookman Old Style"/>
          <w:sz w:val="24"/>
          <w:szCs w:val="24"/>
        </w:rPr>
      </w:pPr>
      <w:r>
        <w:rPr>
          <w:rFonts w:ascii="Bookman Old Style" w:hAnsi="Bookman Old Style"/>
          <w:sz w:val="24"/>
          <w:szCs w:val="24"/>
        </w:rPr>
        <w:t xml:space="preserve">■ nie reagujemy na zniechęcenie dziecka i znudzenie zaniechaniem gry, należy ją kontynuować z takim samym entuzjazmem, nie podążać za następnymi zachciankami dziecka, nie obdarzać uwagą gdy szuka nowego zajęcia, </w:t>
      </w:r>
    </w:p>
    <w:p w:rsidR="00BB2E17" w:rsidRDefault="00BB2E17" w:rsidP="00BB2E17">
      <w:pPr>
        <w:jc w:val="both"/>
        <w:rPr>
          <w:rFonts w:ascii="Bookman Old Style" w:hAnsi="Bookman Old Style"/>
          <w:sz w:val="24"/>
          <w:szCs w:val="24"/>
        </w:rPr>
      </w:pPr>
      <w:r>
        <w:rPr>
          <w:rFonts w:ascii="Bookman Old Style" w:hAnsi="Bookman Old Style"/>
          <w:sz w:val="24"/>
          <w:szCs w:val="24"/>
        </w:rPr>
        <w:t xml:space="preserve">■ pokazujemy, że przegrana jest naturalną sprawą, którą można przyjąć ze spokojem, Gdy dziecko staje się złe lub histeryzuje, wzmacniamy je słowem typu: tak to czasem bywa, każdy może mieć słabszy dzień, następnym razem może się okazać, że to ty wygrasz…, gdybyś wiedział ile to ja razy przegrałam jak kiedyś  grałam ze swoim bratem….. Kontynuować  grę niezależnie od reakcji dziecka, </w:t>
      </w:r>
    </w:p>
    <w:p w:rsidR="00BB2E17" w:rsidRDefault="00BB2E17" w:rsidP="00BB2E17">
      <w:pPr>
        <w:jc w:val="both"/>
        <w:rPr>
          <w:rFonts w:ascii="Bookman Old Style" w:hAnsi="Bookman Old Style"/>
          <w:sz w:val="24"/>
          <w:szCs w:val="24"/>
        </w:rPr>
      </w:pPr>
      <w:r>
        <w:rPr>
          <w:rFonts w:ascii="Bookman Old Style" w:hAnsi="Bookman Old Style"/>
          <w:sz w:val="24"/>
          <w:szCs w:val="24"/>
        </w:rPr>
        <w:t xml:space="preserve">■ pokazujemy lub pomagamy dziecku w odkrywaniu strategii gry, planowaniu posunięć, </w:t>
      </w:r>
    </w:p>
    <w:p w:rsidR="00BB2E17" w:rsidRDefault="00BB2E17" w:rsidP="00BB2E17">
      <w:pPr>
        <w:jc w:val="both"/>
        <w:rPr>
          <w:rFonts w:ascii="Bookman Old Style" w:hAnsi="Bookman Old Style"/>
          <w:sz w:val="24"/>
          <w:szCs w:val="24"/>
        </w:rPr>
      </w:pPr>
      <w:r>
        <w:rPr>
          <w:rFonts w:ascii="Bookman Old Style" w:hAnsi="Bookman Old Style"/>
          <w:sz w:val="24"/>
          <w:szCs w:val="24"/>
        </w:rPr>
        <w:t>■ pokazujemy własną ekspresją, że zabawa to okazja do żartów i śmiechu a nie kwestia ambicji i szacowania umiejętności i wartości poszczególnych osób.</w:t>
      </w:r>
    </w:p>
    <w:p w:rsidR="00BB2E17" w:rsidRDefault="00BB2E17" w:rsidP="00BB2E17">
      <w:pPr>
        <w:jc w:val="both"/>
        <w:rPr>
          <w:rFonts w:ascii="Bookman Old Style" w:hAnsi="Bookman Old Style"/>
          <w:sz w:val="24"/>
          <w:szCs w:val="24"/>
        </w:rPr>
      </w:pPr>
    </w:p>
    <w:p w:rsidR="00BB2E17" w:rsidRPr="00BB2E17" w:rsidRDefault="00BB2E17" w:rsidP="00BB2E17">
      <w:pPr>
        <w:jc w:val="both"/>
        <w:rPr>
          <w:rFonts w:ascii="Bookman Old Style" w:hAnsi="Bookman Old Style"/>
          <w:b/>
          <w:color w:val="7030A0"/>
          <w:sz w:val="24"/>
          <w:szCs w:val="24"/>
        </w:rPr>
      </w:pPr>
      <w:r w:rsidRPr="00BB2E17">
        <w:rPr>
          <w:rFonts w:ascii="Bookman Old Style" w:hAnsi="Bookman Old Style"/>
          <w:b/>
          <w:color w:val="7030A0"/>
          <w:sz w:val="24"/>
          <w:szCs w:val="24"/>
        </w:rPr>
        <w:t>Akceptuj i przyjmuj emocje dziecka. Nie zakazuj uczuć</w:t>
      </w:r>
    </w:p>
    <w:p w:rsidR="00BB2E17" w:rsidRDefault="00BB2E17" w:rsidP="00BB2E17">
      <w:pPr>
        <w:jc w:val="both"/>
        <w:rPr>
          <w:rFonts w:ascii="Bookman Old Style" w:hAnsi="Bookman Old Style"/>
          <w:sz w:val="24"/>
          <w:szCs w:val="24"/>
        </w:rPr>
      </w:pPr>
      <w:r>
        <w:rPr>
          <w:rFonts w:ascii="Bookman Old Style" w:hAnsi="Bookman Old Style"/>
          <w:sz w:val="24"/>
          <w:szCs w:val="24"/>
        </w:rPr>
        <w:t xml:space="preserve">Nie wolno zaprzeczać uczuciom dziecka nawet jeśli nie podobają się rodzicowi, bo funkcjonują w społeczeństwie jako uczucia złe, niedobre, zakazane. Nie oznacza to akceptacji dla nieprawidłowego wyrażania tych uczuć np. bicia lub innych form agresji, wyzywania, niszczenia. Zawsze jednak należy z uwagą wysłuchać dziecko, Jeśli ma ono  problem z nazwaniem tego, co się z nim dzieje – spróbować pomóc nazywając to uczucie. Nic nie szkodzi jeśli się pomylimy , dziecko sprostuje błąd a w każdym razie ma szansę poczuć, że rodzic stara się zrozumieć, nie jest obojętny i nie odrzuca za to, że czasami czuje się coś, co jest silniejsze od zakazów i wypełnia całe serce. </w:t>
      </w:r>
    </w:p>
    <w:p w:rsidR="00BB2E17" w:rsidRDefault="00BB2E17" w:rsidP="00BB2E17">
      <w:pPr>
        <w:jc w:val="both"/>
        <w:rPr>
          <w:rFonts w:ascii="Bookman Old Style" w:hAnsi="Bookman Old Style"/>
          <w:sz w:val="24"/>
          <w:szCs w:val="24"/>
        </w:rPr>
      </w:pPr>
    </w:p>
    <w:p w:rsidR="00BB2E17" w:rsidRPr="00882B2F" w:rsidRDefault="00BB2E17" w:rsidP="00BB2E17">
      <w:pPr>
        <w:jc w:val="both"/>
        <w:rPr>
          <w:rFonts w:ascii="Bookman Old Style" w:hAnsi="Bookman Old Style"/>
          <w:i/>
          <w:sz w:val="24"/>
          <w:szCs w:val="24"/>
        </w:rPr>
      </w:pPr>
      <w:r w:rsidRPr="00882B2F">
        <w:rPr>
          <w:rFonts w:ascii="Bookman Old Style" w:hAnsi="Bookman Old Style"/>
          <w:i/>
          <w:sz w:val="24"/>
          <w:szCs w:val="24"/>
        </w:rPr>
        <w:t xml:space="preserve">Polecana książka Adele Faber, Elaine </w:t>
      </w:r>
      <w:proofErr w:type="spellStart"/>
      <w:r w:rsidRPr="00882B2F">
        <w:rPr>
          <w:rFonts w:ascii="Bookman Old Style" w:hAnsi="Bookman Old Style"/>
          <w:i/>
          <w:sz w:val="24"/>
          <w:szCs w:val="24"/>
        </w:rPr>
        <w:t>Mazlish</w:t>
      </w:r>
      <w:proofErr w:type="spellEnd"/>
      <w:r w:rsidRPr="00882B2F">
        <w:rPr>
          <w:rFonts w:ascii="Bookman Old Style" w:hAnsi="Bookman Old Style"/>
          <w:i/>
          <w:sz w:val="24"/>
          <w:szCs w:val="24"/>
        </w:rPr>
        <w:t xml:space="preserve"> „ Jak mówić, żeby dzieci nas słuchały, jak słuchać aby dzieci do nas mówiły. „</w:t>
      </w:r>
    </w:p>
    <w:p w:rsidR="00BB2E17" w:rsidRPr="00882B2F" w:rsidRDefault="00BB2E17" w:rsidP="00BB2E17">
      <w:pPr>
        <w:jc w:val="both"/>
        <w:rPr>
          <w:rFonts w:ascii="Bookman Old Style" w:hAnsi="Bookman Old Style"/>
          <w:i/>
          <w:sz w:val="24"/>
          <w:szCs w:val="24"/>
        </w:rPr>
      </w:pPr>
      <w:r w:rsidRPr="00882B2F">
        <w:rPr>
          <w:rFonts w:ascii="Bookman Old Style" w:hAnsi="Bookman Old Style"/>
          <w:i/>
          <w:sz w:val="24"/>
          <w:szCs w:val="24"/>
        </w:rPr>
        <w:lastRenderedPageBreak/>
        <w:t>Są w niej gotowe recepty na wiele problemów:</w:t>
      </w:r>
    </w:p>
    <w:p w:rsidR="00BB2E17" w:rsidRPr="00882B2F" w:rsidRDefault="00BB2E17" w:rsidP="00BB2E17">
      <w:pPr>
        <w:jc w:val="both"/>
        <w:rPr>
          <w:rFonts w:ascii="Bookman Old Style" w:hAnsi="Bookman Old Style"/>
          <w:i/>
          <w:sz w:val="24"/>
          <w:szCs w:val="24"/>
        </w:rPr>
      </w:pPr>
      <w:r w:rsidRPr="00882B2F">
        <w:rPr>
          <w:rFonts w:ascii="Bookman Old Style" w:hAnsi="Bookman Old Style"/>
          <w:i/>
          <w:sz w:val="24"/>
          <w:szCs w:val="24"/>
        </w:rPr>
        <w:t>♦ Jak pomóc dzieciom, by radziły sobie z własnymi uczuciami.</w:t>
      </w:r>
    </w:p>
    <w:p w:rsidR="00BB2E17" w:rsidRPr="00882B2F" w:rsidRDefault="00BB2E17" w:rsidP="00BB2E17">
      <w:pPr>
        <w:jc w:val="both"/>
        <w:rPr>
          <w:rFonts w:ascii="Bookman Old Style" w:hAnsi="Bookman Old Style"/>
          <w:i/>
          <w:sz w:val="24"/>
          <w:szCs w:val="24"/>
        </w:rPr>
      </w:pPr>
      <w:r w:rsidRPr="00882B2F">
        <w:rPr>
          <w:rFonts w:ascii="Bookman Old Style" w:hAnsi="Bookman Old Style"/>
          <w:i/>
          <w:sz w:val="24"/>
          <w:szCs w:val="24"/>
        </w:rPr>
        <w:t xml:space="preserve">♦ Jak zachęcać do współpracy. </w:t>
      </w:r>
    </w:p>
    <w:p w:rsidR="00BB2E17" w:rsidRPr="00882B2F" w:rsidRDefault="00BB2E17" w:rsidP="00BB2E17">
      <w:pPr>
        <w:jc w:val="both"/>
        <w:rPr>
          <w:rFonts w:ascii="Bookman Old Style" w:hAnsi="Bookman Old Style"/>
          <w:i/>
          <w:sz w:val="24"/>
          <w:szCs w:val="24"/>
        </w:rPr>
      </w:pPr>
      <w:r w:rsidRPr="00882B2F">
        <w:rPr>
          <w:rFonts w:ascii="Bookman Old Style" w:hAnsi="Bookman Old Style"/>
          <w:i/>
          <w:sz w:val="24"/>
          <w:szCs w:val="24"/>
        </w:rPr>
        <w:t xml:space="preserve">♦ Co zamiast karania. </w:t>
      </w:r>
    </w:p>
    <w:p w:rsidR="00BB2E17" w:rsidRPr="00882B2F" w:rsidRDefault="00BB2E17" w:rsidP="00BB2E17">
      <w:pPr>
        <w:jc w:val="both"/>
        <w:rPr>
          <w:rFonts w:ascii="Bookman Old Style" w:hAnsi="Bookman Old Style"/>
          <w:i/>
          <w:sz w:val="24"/>
          <w:szCs w:val="24"/>
        </w:rPr>
      </w:pPr>
      <w:r w:rsidRPr="00882B2F">
        <w:rPr>
          <w:rFonts w:ascii="Bookman Old Style" w:hAnsi="Bookman Old Style"/>
          <w:i/>
          <w:sz w:val="24"/>
          <w:szCs w:val="24"/>
        </w:rPr>
        <w:t>♦ Jak zachęcać do samodzielności.</w:t>
      </w:r>
    </w:p>
    <w:p w:rsidR="00BB2E17" w:rsidRPr="00882B2F" w:rsidRDefault="00BB2E17" w:rsidP="00BB2E17">
      <w:pPr>
        <w:jc w:val="both"/>
        <w:rPr>
          <w:rFonts w:ascii="Bookman Old Style" w:hAnsi="Bookman Old Style"/>
          <w:i/>
          <w:sz w:val="24"/>
          <w:szCs w:val="24"/>
        </w:rPr>
      </w:pPr>
      <w:r w:rsidRPr="00882B2F">
        <w:rPr>
          <w:rFonts w:ascii="Bookman Old Style" w:hAnsi="Bookman Old Style"/>
          <w:i/>
          <w:sz w:val="24"/>
          <w:szCs w:val="24"/>
        </w:rPr>
        <w:t xml:space="preserve">♦ Jak stosować pochwały. </w:t>
      </w:r>
    </w:p>
    <w:p w:rsidR="00BB2E17" w:rsidRDefault="00BB2E17" w:rsidP="00BB2E17">
      <w:pPr>
        <w:jc w:val="both"/>
        <w:rPr>
          <w:rFonts w:ascii="Bookman Old Style" w:hAnsi="Bookman Old Style"/>
          <w:i/>
          <w:sz w:val="24"/>
          <w:szCs w:val="24"/>
        </w:rPr>
      </w:pPr>
      <w:r w:rsidRPr="00882B2F">
        <w:rPr>
          <w:rFonts w:ascii="Bookman Old Style" w:hAnsi="Bookman Old Style"/>
          <w:i/>
          <w:sz w:val="24"/>
          <w:szCs w:val="24"/>
        </w:rPr>
        <w:t xml:space="preserve">♦ Jak uwalniać dzieci od grania ról. </w:t>
      </w:r>
    </w:p>
    <w:p w:rsidR="00BB2E17" w:rsidRPr="00BB2E17" w:rsidRDefault="00BB2E17" w:rsidP="00BB2E17">
      <w:pPr>
        <w:jc w:val="both"/>
        <w:rPr>
          <w:rFonts w:ascii="Bookman Old Style" w:hAnsi="Bookman Old Style"/>
          <w:i/>
          <w:color w:val="7030A0"/>
          <w:sz w:val="24"/>
          <w:szCs w:val="24"/>
        </w:rPr>
      </w:pPr>
    </w:p>
    <w:p w:rsidR="00BB2E17" w:rsidRPr="00BB2E17" w:rsidRDefault="00BB2E17" w:rsidP="00BB2E17">
      <w:pPr>
        <w:jc w:val="both"/>
        <w:rPr>
          <w:rFonts w:ascii="Bookman Old Style" w:hAnsi="Bookman Old Style"/>
          <w:b/>
          <w:color w:val="7030A0"/>
          <w:sz w:val="24"/>
          <w:szCs w:val="24"/>
        </w:rPr>
      </w:pPr>
      <w:r w:rsidRPr="00BB2E17">
        <w:rPr>
          <w:rFonts w:ascii="Bookman Old Style" w:hAnsi="Bookman Old Style"/>
          <w:b/>
          <w:color w:val="7030A0"/>
          <w:sz w:val="24"/>
          <w:szCs w:val="24"/>
        </w:rPr>
        <w:t>Nie poniżaj i nie obrażaj własnego dziecka</w:t>
      </w:r>
    </w:p>
    <w:p w:rsidR="00BB2E17" w:rsidRDefault="00BB2E17" w:rsidP="00BB2E17">
      <w:pPr>
        <w:jc w:val="both"/>
        <w:rPr>
          <w:rFonts w:ascii="Bookman Old Style" w:hAnsi="Bookman Old Style"/>
          <w:sz w:val="24"/>
          <w:szCs w:val="24"/>
        </w:rPr>
      </w:pPr>
      <w:r>
        <w:rPr>
          <w:rFonts w:ascii="Bookman Old Style" w:hAnsi="Bookman Old Style"/>
          <w:sz w:val="24"/>
          <w:szCs w:val="24"/>
        </w:rPr>
        <w:t xml:space="preserve">Nie umniejszaj jego wartości, nie rób negatywnych porównań z innymi dziećmi, ludźmi. Nie mów, że jest głupie, nieudane, że są z nim same problemy. Nie używaj ani wobec niego ani przy nim wulgaryzmów. Nie narzekaj na nie w obecności innej osoby lub do innej osoby. </w:t>
      </w:r>
    </w:p>
    <w:p w:rsidR="00BB2E17" w:rsidRDefault="00BB2E17" w:rsidP="00BB2E17">
      <w:pPr>
        <w:jc w:val="both"/>
        <w:rPr>
          <w:rFonts w:ascii="Bookman Old Style" w:hAnsi="Bookman Old Style"/>
          <w:sz w:val="24"/>
          <w:szCs w:val="24"/>
        </w:rPr>
      </w:pPr>
    </w:p>
    <w:p w:rsidR="00BB2E17" w:rsidRPr="00BB2E17" w:rsidRDefault="00BB2E17" w:rsidP="00BB2E17">
      <w:pPr>
        <w:jc w:val="both"/>
        <w:rPr>
          <w:rFonts w:ascii="Bookman Old Style" w:hAnsi="Bookman Old Style"/>
          <w:color w:val="7030A0"/>
          <w:sz w:val="24"/>
          <w:szCs w:val="24"/>
        </w:rPr>
      </w:pPr>
    </w:p>
    <w:p w:rsidR="00BB2E17" w:rsidRPr="00BB2E17" w:rsidRDefault="00BB2E17" w:rsidP="00BB2E17">
      <w:pPr>
        <w:jc w:val="both"/>
        <w:rPr>
          <w:rFonts w:ascii="Bookman Old Style" w:hAnsi="Bookman Old Style"/>
          <w:b/>
          <w:color w:val="7030A0"/>
          <w:sz w:val="24"/>
          <w:szCs w:val="24"/>
        </w:rPr>
      </w:pPr>
      <w:r w:rsidRPr="00BB2E17">
        <w:rPr>
          <w:rFonts w:ascii="Bookman Old Style" w:hAnsi="Bookman Old Style"/>
          <w:b/>
          <w:color w:val="7030A0"/>
          <w:sz w:val="24"/>
          <w:szCs w:val="24"/>
        </w:rPr>
        <w:t>Nie czyń z dziecka słuchacza swoich problemów</w:t>
      </w:r>
    </w:p>
    <w:p w:rsidR="00BB2E17" w:rsidRDefault="00BB2E17" w:rsidP="00BB2E17">
      <w:pPr>
        <w:jc w:val="both"/>
        <w:rPr>
          <w:rFonts w:ascii="Bookman Old Style" w:hAnsi="Bookman Old Style"/>
          <w:sz w:val="24"/>
          <w:szCs w:val="24"/>
        </w:rPr>
      </w:pPr>
      <w:r>
        <w:rPr>
          <w:rFonts w:ascii="Bookman Old Style" w:hAnsi="Bookman Old Style"/>
          <w:sz w:val="24"/>
          <w:szCs w:val="24"/>
        </w:rPr>
        <w:t>Nie opowiadaj dziecku o problemach rodziny, o trudnościach z pieniędzmi i z pracą. Nie narzekaj przy nim i roztaczaj negatywnych wizji. Nie oceniaj negatywnie małżonka. W przeciwnym razie skazisz dziecko negatywizmem, smutkiem i lękiem do życia.</w:t>
      </w:r>
    </w:p>
    <w:p w:rsidR="00BB2E17" w:rsidRDefault="00BB2E17" w:rsidP="00BB2E17">
      <w:pPr>
        <w:jc w:val="both"/>
        <w:rPr>
          <w:rFonts w:ascii="Bookman Old Style" w:hAnsi="Bookman Old Style"/>
          <w:sz w:val="24"/>
          <w:szCs w:val="24"/>
        </w:rPr>
      </w:pPr>
    </w:p>
    <w:p w:rsidR="00BB2E17" w:rsidRPr="00BB2E17" w:rsidRDefault="00BB2E17" w:rsidP="00BB2E17">
      <w:pPr>
        <w:jc w:val="both"/>
        <w:rPr>
          <w:rFonts w:ascii="Bookman Old Style" w:hAnsi="Bookman Old Style"/>
          <w:b/>
          <w:color w:val="7030A0"/>
          <w:sz w:val="24"/>
          <w:szCs w:val="24"/>
        </w:rPr>
      </w:pPr>
      <w:r w:rsidRPr="00BB2E17">
        <w:rPr>
          <w:rFonts w:ascii="Bookman Old Style" w:hAnsi="Bookman Old Style"/>
          <w:b/>
          <w:color w:val="7030A0"/>
          <w:sz w:val="24"/>
          <w:szCs w:val="24"/>
        </w:rPr>
        <w:t>Zrób wszystko co w twojej mocy i jeszcze więcej,  by dziecko miało radosne, beztroskie dzieciństwo</w:t>
      </w:r>
    </w:p>
    <w:p w:rsidR="00BB2E17" w:rsidRDefault="00BB2E17" w:rsidP="00BB2E17">
      <w:pPr>
        <w:jc w:val="both"/>
        <w:rPr>
          <w:rFonts w:ascii="Bookman Old Style" w:hAnsi="Bookman Old Style"/>
          <w:sz w:val="24"/>
          <w:szCs w:val="24"/>
        </w:rPr>
      </w:pPr>
      <w:r w:rsidRPr="005804FF">
        <w:rPr>
          <w:rFonts w:ascii="Bookman Old Style" w:hAnsi="Bookman Old Style"/>
          <w:sz w:val="24"/>
          <w:szCs w:val="24"/>
        </w:rPr>
        <w:t xml:space="preserve">Nie oznacza to jednak bezmyślnej, rozpieszczającej i niszczącej osobowości dziecka. Nie zapomnij o stawianiu dziecku granic, uczeniu obowiązków, kultury, norm społecznych i empatii do innych ludzi. </w:t>
      </w:r>
    </w:p>
    <w:p w:rsidR="00BB2E17" w:rsidRDefault="00BB2E17" w:rsidP="00BB2E17">
      <w:pPr>
        <w:jc w:val="both"/>
        <w:rPr>
          <w:rFonts w:ascii="Bookman Old Style" w:hAnsi="Bookman Old Style"/>
          <w:sz w:val="24"/>
          <w:szCs w:val="24"/>
        </w:rPr>
      </w:pPr>
    </w:p>
    <w:p w:rsidR="00BB2E17" w:rsidRDefault="00BB2E17" w:rsidP="00BB2E17">
      <w:pPr>
        <w:jc w:val="both"/>
        <w:rPr>
          <w:rFonts w:ascii="Bookman Old Style" w:hAnsi="Bookman Old Style"/>
          <w:sz w:val="24"/>
          <w:szCs w:val="24"/>
        </w:rPr>
      </w:pPr>
    </w:p>
    <w:p w:rsidR="00BB2E17" w:rsidRPr="00BB2E17" w:rsidRDefault="00BB2E17" w:rsidP="00BB2E17">
      <w:pPr>
        <w:jc w:val="both"/>
        <w:rPr>
          <w:rFonts w:ascii="Bookman Old Style" w:hAnsi="Bookman Old Style"/>
          <w:b/>
          <w:color w:val="7030A0"/>
          <w:sz w:val="24"/>
          <w:szCs w:val="24"/>
        </w:rPr>
      </w:pPr>
      <w:r w:rsidRPr="00BB2E17">
        <w:rPr>
          <w:rFonts w:ascii="Bookman Old Style" w:hAnsi="Bookman Old Style"/>
          <w:b/>
          <w:color w:val="7030A0"/>
          <w:sz w:val="24"/>
          <w:szCs w:val="24"/>
        </w:rPr>
        <w:t xml:space="preserve">Wzmacniaj poczucie wartości swojego dziecka i chwal ja za próby bycia dobrym, przydatnym  </w:t>
      </w:r>
    </w:p>
    <w:p w:rsidR="00BB2E17" w:rsidRDefault="00BB2E17" w:rsidP="00BB2E17">
      <w:pPr>
        <w:jc w:val="both"/>
        <w:rPr>
          <w:rFonts w:ascii="Bookman Old Style" w:hAnsi="Bookman Old Style"/>
          <w:sz w:val="24"/>
          <w:szCs w:val="24"/>
        </w:rPr>
      </w:pPr>
      <w:r>
        <w:rPr>
          <w:rFonts w:ascii="Bookman Old Style" w:hAnsi="Bookman Old Style"/>
          <w:sz w:val="24"/>
          <w:szCs w:val="24"/>
        </w:rPr>
        <w:lastRenderedPageBreak/>
        <w:t>Dostrzegaj starania dziecka. Pokazuj mu w czym może być pomocne i jak pozytywnie wykorzystywać swoją czasami nadmierną energię. Stosuj pochwałę opisową. Nie chwal po to tylko, by powiedzieć cokolwiek miłego np. jesteś świetny, jesteś wspaniały.</w:t>
      </w:r>
    </w:p>
    <w:p w:rsidR="00BB2E17" w:rsidRDefault="00BB2E17" w:rsidP="00BB2E17">
      <w:pPr>
        <w:jc w:val="both"/>
        <w:rPr>
          <w:rFonts w:ascii="Bookman Old Style" w:hAnsi="Bookman Old Style"/>
          <w:sz w:val="24"/>
          <w:szCs w:val="24"/>
        </w:rPr>
      </w:pPr>
    </w:p>
    <w:p w:rsidR="00BB2E17" w:rsidRPr="00BB2E17" w:rsidRDefault="00BB2E17" w:rsidP="00BB2E17">
      <w:pPr>
        <w:jc w:val="both"/>
        <w:rPr>
          <w:rFonts w:ascii="Bookman Old Style" w:hAnsi="Bookman Old Style"/>
          <w:b/>
          <w:color w:val="7030A0"/>
          <w:sz w:val="24"/>
          <w:szCs w:val="24"/>
        </w:rPr>
      </w:pPr>
      <w:r w:rsidRPr="00BB2E17">
        <w:rPr>
          <w:rFonts w:ascii="Bookman Old Style" w:hAnsi="Bookman Old Style"/>
          <w:b/>
          <w:color w:val="7030A0"/>
          <w:sz w:val="24"/>
          <w:szCs w:val="24"/>
        </w:rPr>
        <w:t>Przytulaj swoje dziecko, nie odmawiaj gdy chce wdrapać się na kolana a jest już duże</w:t>
      </w:r>
    </w:p>
    <w:p w:rsidR="00BB2E17" w:rsidRDefault="00BB2E17" w:rsidP="00BB2E17">
      <w:pPr>
        <w:jc w:val="both"/>
        <w:rPr>
          <w:rFonts w:ascii="Bookman Old Style" w:hAnsi="Bookman Old Style"/>
          <w:sz w:val="24"/>
          <w:szCs w:val="24"/>
        </w:rPr>
      </w:pPr>
      <w:r>
        <w:rPr>
          <w:rFonts w:ascii="Bookman Old Style" w:hAnsi="Bookman Old Style"/>
          <w:sz w:val="24"/>
          <w:szCs w:val="24"/>
        </w:rPr>
        <w:t xml:space="preserve">Każde dziecko ma swój indywidualny zakres potrzeb bliskości i czułości. Nie odmawiaj, nie przytulaj na siłę, zwłaszcza gdy dziecko już się wstydzi. </w:t>
      </w:r>
    </w:p>
    <w:p w:rsidR="00BB2E17" w:rsidRPr="00BB2E17" w:rsidRDefault="00BB2E17" w:rsidP="00BB2E17">
      <w:pPr>
        <w:jc w:val="both"/>
        <w:rPr>
          <w:rFonts w:ascii="Bookman Old Style" w:hAnsi="Bookman Old Style"/>
          <w:color w:val="7030A0"/>
          <w:sz w:val="24"/>
          <w:szCs w:val="24"/>
        </w:rPr>
      </w:pPr>
    </w:p>
    <w:p w:rsidR="00BB2E17" w:rsidRPr="00BB2E17" w:rsidRDefault="00BB2E17" w:rsidP="00BB2E17">
      <w:pPr>
        <w:jc w:val="both"/>
        <w:rPr>
          <w:rFonts w:ascii="Bookman Old Style" w:hAnsi="Bookman Old Style"/>
          <w:b/>
          <w:color w:val="7030A0"/>
          <w:sz w:val="24"/>
          <w:szCs w:val="24"/>
        </w:rPr>
      </w:pPr>
      <w:r w:rsidRPr="00BB2E17">
        <w:rPr>
          <w:rFonts w:ascii="Bookman Old Style" w:hAnsi="Bookman Old Style"/>
          <w:b/>
          <w:color w:val="7030A0"/>
          <w:sz w:val="24"/>
          <w:szCs w:val="24"/>
        </w:rPr>
        <w:t>Uśmiechaj się do swojego dziecka i do innych ludzi. Przekazuj mu zachęcającą i dobrą wizję świata</w:t>
      </w:r>
    </w:p>
    <w:p w:rsidR="00BB2E17" w:rsidRDefault="00BB2E17" w:rsidP="00BB2E17">
      <w:pPr>
        <w:jc w:val="both"/>
        <w:rPr>
          <w:rFonts w:ascii="Bookman Old Style" w:hAnsi="Bookman Old Style"/>
          <w:sz w:val="24"/>
          <w:szCs w:val="24"/>
        </w:rPr>
      </w:pPr>
      <w:r>
        <w:rPr>
          <w:rFonts w:ascii="Bookman Old Style" w:hAnsi="Bookman Old Style"/>
          <w:sz w:val="24"/>
          <w:szCs w:val="24"/>
        </w:rPr>
        <w:t xml:space="preserve">Nie ma skuteczniejszej metody zachęcania dziecka do życia i nastawienia na późniejsze sukcesy niż uczenie sobą optymizmu, zadowolenia, umiejętności spędzania czasu, skutecznej pracy i odpoczynku. A nader wszystko szczerego uśmiechu! Czyli takiego płynącego od środka, od serca. </w:t>
      </w:r>
    </w:p>
    <w:p w:rsidR="00BB2E17" w:rsidRPr="00BB2E17" w:rsidRDefault="00BB2E17" w:rsidP="00BB2E17">
      <w:pPr>
        <w:jc w:val="both"/>
        <w:rPr>
          <w:rFonts w:ascii="Bookman Old Style" w:hAnsi="Bookman Old Style"/>
          <w:color w:val="7030A0"/>
          <w:sz w:val="24"/>
          <w:szCs w:val="24"/>
        </w:rPr>
      </w:pPr>
    </w:p>
    <w:p w:rsidR="00BB2E17" w:rsidRPr="00BB2E17" w:rsidRDefault="00BB2E17" w:rsidP="00BB2E17">
      <w:pPr>
        <w:jc w:val="both"/>
        <w:rPr>
          <w:rFonts w:ascii="Bookman Old Style" w:hAnsi="Bookman Old Style"/>
          <w:b/>
          <w:color w:val="7030A0"/>
          <w:sz w:val="24"/>
          <w:szCs w:val="24"/>
        </w:rPr>
      </w:pPr>
      <w:r w:rsidRPr="00BB2E17">
        <w:rPr>
          <w:rFonts w:ascii="Bookman Old Style" w:hAnsi="Bookman Old Style"/>
          <w:b/>
          <w:color w:val="7030A0"/>
          <w:sz w:val="24"/>
          <w:szCs w:val="24"/>
        </w:rPr>
        <w:t xml:space="preserve">Szanuj odrębność i intymność swojego dziecka </w:t>
      </w:r>
    </w:p>
    <w:p w:rsidR="00BB2E17" w:rsidRDefault="00BB2E17" w:rsidP="00BB2E17">
      <w:pPr>
        <w:jc w:val="both"/>
        <w:rPr>
          <w:rFonts w:ascii="Bookman Old Style" w:hAnsi="Bookman Old Style"/>
          <w:sz w:val="24"/>
          <w:szCs w:val="24"/>
        </w:rPr>
      </w:pPr>
      <w:r>
        <w:rPr>
          <w:rFonts w:ascii="Bookman Old Style" w:hAnsi="Bookman Old Style"/>
          <w:sz w:val="24"/>
          <w:szCs w:val="24"/>
        </w:rPr>
        <w:t xml:space="preserve">Świat dziecka i świat dorosłych to dwa różne światy. Dziecko zwykle inaczej interpretuje twoje zachowania i może nie rozumieć twoich racji. Ma bowiem zwykle minimum 20 lat doświadczenia mniej. Nie bądź inwazyjny i zaborczy. Nie sądź, że zawsze należy za nie myśleć i oddychać. Dziecko nie jest częścią ciebie od kiedy przecięta została pępowina, choć ciągle jesteś niezbędny do jego normalnego rozwoju. Dziecko ma prawo do własnego świata i dzielenia się nim kiedy chce i kiedy może. Wcale nie musi. </w:t>
      </w:r>
    </w:p>
    <w:p w:rsidR="00BB2E17" w:rsidRDefault="00BB2E17" w:rsidP="00BB2E17">
      <w:pPr>
        <w:jc w:val="both"/>
        <w:rPr>
          <w:rFonts w:ascii="Bookman Old Style" w:hAnsi="Bookman Old Style"/>
          <w:sz w:val="24"/>
          <w:szCs w:val="24"/>
        </w:rPr>
      </w:pPr>
    </w:p>
    <w:p w:rsidR="00BB2E17" w:rsidRPr="00BB2E17" w:rsidRDefault="00BB2E17" w:rsidP="00BB2E17">
      <w:pPr>
        <w:jc w:val="both"/>
        <w:rPr>
          <w:rFonts w:ascii="Bookman Old Style" w:hAnsi="Bookman Old Style"/>
          <w:b/>
          <w:color w:val="7030A0"/>
          <w:sz w:val="24"/>
          <w:szCs w:val="24"/>
        </w:rPr>
      </w:pPr>
      <w:r w:rsidRPr="00BB2E17">
        <w:rPr>
          <w:rFonts w:ascii="Bookman Old Style" w:hAnsi="Bookman Old Style"/>
          <w:b/>
          <w:color w:val="7030A0"/>
          <w:sz w:val="24"/>
          <w:szCs w:val="24"/>
        </w:rPr>
        <w:t>Bądź stanowczy i konsekwentny w wychowaniu</w:t>
      </w:r>
    </w:p>
    <w:p w:rsidR="00BB2E17" w:rsidRDefault="00BB2E17" w:rsidP="00BB2E17">
      <w:pPr>
        <w:jc w:val="both"/>
        <w:rPr>
          <w:rFonts w:ascii="Bookman Old Style" w:hAnsi="Bookman Old Style"/>
          <w:sz w:val="24"/>
          <w:szCs w:val="24"/>
        </w:rPr>
      </w:pPr>
      <w:r>
        <w:rPr>
          <w:rFonts w:ascii="Bookman Old Style" w:hAnsi="Bookman Old Style"/>
          <w:sz w:val="24"/>
          <w:szCs w:val="24"/>
        </w:rPr>
        <w:t>Nie zmieniaj ciągle zdania, nie wahaj się, nie pozwól przejąć władzy swojemu dziecku. Wyznaczaj mu granice, ustanawiaj mądre normy. Wyciągaj konsekwencje. Nie sądź, że dziecko w naturalny sposób wychowa się samo oraz że zawsze wie, co dla niego dobre.</w:t>
      </w:r>
    </w:p>
    <w:p w:rsidR="00301160" w:rsidRDefault="00301160"/>
    <w:sectPr w:rsidR="00301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D76C8"/>
    <w:multiLevelType w:val="multilevel"/>
    <w:tmpl w:val="3D0C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AD7A5F"/>
    <w:multiLevelType w:val="multilevel"/>
    <w:tmpl w:val="C104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17"/>
    <w:rsid w:val="00007727"/>
    <w:rsid w:val="000A0C16"/>
    <w:rsid w:val="000C2CAE"/>
    <w:rsid w:val="00185B89"/>
    <w:rsid w:val="00193422"/>
    <w:rsid w:val="001F3133"/>
    <w:rsid w:val="002330F6"/>
    <w:rsid w:val="00275FD3"/>
    <w:rsid w:val="00301160"/>
    <w:rsid w:val="00370DA6"/>
    <w:rsid w:val="003A2A17"/>
    <w:rsid w:val="00485DE9"/>
    <w:rsid w:val="005415A0"/>
    <w:rsid w:val="005B735C"/>
    <w:rsid w:val="00621941"/>
    <w:rsid w:val="006332DF"/>
    <w:rsid w:val="00697002"/>
    <w:rsid w:val="007073BC"/>
    <w:rsid w:val="007624AE"/>
    <w:rsid w:val="0080724F"/>
    <w:rsid w:val="0082748D"/>
    <w:rsid w:val="008A22EE"/>
    <w:rsid w:val="00955B13"/>
    <w:rsid w:val="00A97114"/>
    <w:rsid w:val="00AB075D"/>
    <w:rsid w:val="00B113F9"/>
    <w:rsid w:val="00B447A0"/>
    <w:rsid w:val="00BB2E17"/>
    <w:rsid w:val="00C704AC"/>
    <w:rsid w:val="00CF1EEB"/>
    <w:rsid w:val="00D94A70"/>
    <w:rsid w:val="00DA4DBD"/>
    <w:rsid w:val="00DB0AB3"/>
    <w:rsid w:val="00DB4082"/>
    <w:rsid w:val="00E00C4E"/>
    <w:rsid w:val="00E16713"/>
    <w:rsid w:val="00E241DB"/>
    <w:rsid w:val="00E25EC4"/>
    <w:rsid w:val="00F80FE1"/>
    <w:rsid w:val="00F844EA"/>
    <w:rsid w:val="00FD0D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F067A-AC6D-47B9-A00F-3D69C033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2E1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901</Words>
  <Characters>5411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dell</cp:lastModifiedBy>
  <cp:revision>2</cp:revision>
  <dcterms:created xsi:type="dcterms:W3CDTF">2020-04-15T20:20:00Z</dcterms:created>
  <dcterms:modified xsi:type="dcterms:W3CDTF">2020-04-15T20:20:00Z</dcterms:modified>
</cp:coreProperties>
</file>